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6160D5" w14:textId="77777777" w:rsidR="00881E91" w:rsidRDefault="00000000" w:rsidP="00740847">
      <w:pPr>
        <w:spacing w:line="480" w:lineRule="auto"/>
        <w:jc w:val="center"/>
        <w:rPr>
          <w:rFonts w:ascii="Times New Roman" w:hAnsi="Times New Roman" w:cs="Times New Roman"/>
          <w:b/>
          <w:bCs/>
          <w:sz w:val="24"/>
        </w:rPr>
      </w:pPr>
      <w:r>
        <w:rPr>
          <w:rFonts w:ascii="Times New Roman" w:hAnsi="Times New Roman" w:cs="Times New Roman" w:hint="eastAsia"/>
          <w:b/>
          <w:bCs/>
          <w:sz w:val="24"/>
        </w:rPr>
        <w:t>Supplementary Materials</w:t>
      </w:r>
    </w:p>
    <w:p w14:paraId="5BCC916F" w14:textId="77777777" w:rsidR="00881E91" w:rsidRDefault="00881E91">
      <w:pPr>
        <w:widowControl/>
        <w:spacing w:line="360" w:lineRule="auto"/>
        <w:rPr>
          <w:rFonts w:ascii="Times New Roman" w:hAnsi="Times New Roman" w:cs="Times New Roman"/>
          <w:sz w:val="24"/>
          <w:highlight w:val="yellow"/>
          <w:lang w:val="en-AU"/>
        </w:rPr>
      </w:pPr>
    </w:p>
    <w:p w14:paraId="23A76AB6" w14:textId="4115402E" w:rsidR="00881E91" w:rsidRPr="00740847" w:rsidRDefault="00000000">
      <w:pPr>
        <w:widowControl/>
        <w:spacing w:line="360" w:lineRule="auto"/>
        <w:rPr>
          <w:rFonts w:ascii="Times New Roman" w:hAnsi="Times New Roman" w:cs="Times New Roman" w:hint="eastAsia"/>
          <w:b/>
          <w:bCs/>
          <w:lang w:val="en-AU"/>
        </w:rPr>
      </w:pPr>
      <w:r>
        <w:rPr>
          <w:rFonts w:ascii="Times New Roman" w:hAnsi="Times New Roman" w:cs="Times New Roman"/>
          <w:b/>
          <w:bCs/>
          <w:lang w:val="en-AU"/>
        </w:rPr>
        <w:t>Result</w:t>
      </w:r>
    </w:p>
    <w:p w14:paraId="68B58029" w14:textId="77777777" w:rsidR="00881E91" w:rsidRDefault="00000000">
      <w:pPr>
        <w:spacing w:line="360" w:lineRule="auto"/>
        <w:rPr>
          <w:rFonts w:ascii="Times New Roman" w:hAnsi="Times New Roman" w:cs="Times New Roman"/>
          <w:sz w:val="24"/>
        </w:rPr>
      </w:pPr>
      <w:r>
        <w:rPr>
          <w:rFonts w:ascii="Times New Roman" w:hAnsi="Times New Roman" w:cs="Times New Roman" w:hint="eastAsia"/>
          <w:b/>
          <w:bCs/>
          <w:sz w:val="24"/>
        </w:rPr>
        <w:t>Reproducibility of</w:t>
      </w:r>
      <w:r>
        <w:rPr>
          <w:rFonts w:ascii="Times New Roman" w:hAnsi="Times New Roman" w:cs="Times New Roman"/>
          <w:b/>
          <w:bCs/>
          <w:sz w:val="24"/>
        </w:rPr>
        <w:t xml:space="preserve"> ECG traits and brain IDPs</w:t>
      </w:r>
    </w:p>
    <w:p w14:paraId="1602A001" w14:textId="77777777" w:rsidR="00881E91" w:rsidRDefault="00000000">
      <w:pPr>
        <w:widowControl/>
        <w:spacing w:line="360" w:lineRule="auto"/>
        <w:rPr>
          <w:rFonts w:ascii="Times New Roman" w:hAnsi="Times New Roman" w:cs="Times New Roman"/>
          <w:sz w:val="24"/>
        </w:rPr>
      </w:pPr>
      <w:r>
        <w:rPr>
          <w:rFonts w:ascii="Times New Roman" w:hAnsi="Times New Roman" w:cs="Times New Roman" w:hint="eastAsia"/>
          <w:sz w:val="24"/>
        </w:rPr>
        <w:t xml:space="preserve">To validate the measurement robustness of the 168 ECG traits and 2,142 brain IDPs, we first examined their test-retest reproducibility using the repeat imaging visit (n=1,940 for ECG traits and n=1,294-4,685 for IDPs; average interval between visits=5 years). For each trait, we calculated the intraclass correlation coefficient (ICC) between two observations from all revisited individuals. ECG traits demonstrated moderate reproducibility (mean ICC=0.490, range=0.086 - 0.890; Supplementary Table S5), whereas brain IDPs showed substantially higher consistency overall (mean ICC=0.817, range=0.040-0.989; Supplementary Table S6). Detailed examination of ECG traits within the same waveform characteristics group showed different reliability </w:t>
      </w:r>
      <w:r>
        <w:rPr>
          <w:rFonts w:ascii="Times New Roman" w:hAnsi="Times New Roman" w:cs="Times New Roman" w:hint="eastAsia"/>
          <w:sz w:val="24"/>
        </w:rPr>
        <w:t>–</w:t>
      </w:r>
      <w:r>
        <w:rPr>
          <w:rFonts w:ascii="Times New Roman" w:hAnsi="Times New Roman" w:cs="Times New Roman" w:hint="eastAsia"/>
          <w:sz w:val="24"/>
        </w:rPr>
        <w:t xml:space="preserve"> the amplitude related measurements of waves exhibited moderate reproducibility (mean ICC=0.624), while inter-wave intervals displayed poorer consistency (mean ICC=0.322; Supplementary Fig. S2). Notably, 38.3% (820/2142) of brain IDPs demonstrated exceptional reliability (ICC&gt;0.9), though IDPs from task functional brain MRI (mean=0.307) showed poor reproducibility in revisiting. After excluding traits with upper 95%CI &lt; 0.5 or being zero in all samples, we retained 95 ECG traits and 2095 brain IDPs for subsequent analyses. These results indicate that the ECG traits and brain IDPs possess moderate-to-high test-retest reliability, effectively capturing biologically variations in cardiovascular and neurophysiological characteristics.</w:t>
      </w:r>
    </w:p>
    <w:p w14:paraId="7DC10A8B" w14:textId="77777777" w:rsidR="00881E91" w:rsidRDefault="00881E91">
      <w:pPr>
        <w:widowControl/>
        <w:spacing w:line="360" w:lineRule="auto"/>
        <w:rPr>
          <w:rFonts w:ascii="Times New Roman" w:hAnsi="Times New Roman" w:cs="Times New Roman"/>
          <w:sz w:val="24"/>
        </w:rPr>
      </w:pPr>
    </w:p>
    <w:p w14:paraId="71BE81EF" w14:textId="77777777" w:rsidR="00881E91" w:rsidRDefault="00000000">
      <w:pPr>
        <w:widowControl/>
        <w:spacing w:line="360" w:lineRule="auto"/>
        <w:rPr>
          <w:rFonts w:ascii="Times New Roman" w:eastAsia="宋体" w:hAnsi="Times New Roman" w:cs="Times New Roman"/>
          <w:color w:val="000000"/>
          <w:kern w:val="0"/>
          <w:sz w:val="24"/>
        </w:rPr>
      </w:pPr>
      <w:r>
        <w:rPr>
          <w:rFonts w:ascii="Times New Roman" w:hAnsi="Times New Roman" w:cs="Times New Roman"/>
          <w:b/>
          <w:bCs/>
          <w:sz w:val="24"/>
        </w:rPr>
        <w:t xml:space="preserve">Phenotypic correlations between ECG traits </w:t>
      </w:r>
      <w:r>
        <w:rPr>
          <w:rFonts w:ascii="Times New Roman" w:hAnsi="Times New Roman" w:cs="Times New Roman" w:hint="eastAsia"/>
          <w:b/>
          <w:bCs/>
          <w:sz w:val="24"/>
        </w:rPr>
        <w:t xml:space="preserve">and </w:t>
      </w:r>
      <w:r>
        <w:rPr>
          <w:rFonts w:ascii="Times New Roman" w:hAnsi="Times New Roman" w:cs="Times New Roman"/>
          <w:b/>
          <w:bCs/>
          <w:sz w:val="24"/>
        </w:rPr>
        <w:t xml:space="preserve">brain IDPs </w:t>
      </w:r>
    </w:p>
    <w:p w14:paraId="348BAF60" w14:textId="77777777" w:rsidR="00881E91" w:rsidRDefault="00000000">
      <w:pPr>
        <w:widowControl/>
        <w:spacing w:line="360" w:lineRule="auto"/>
        <w:rPr>
          <w:rFonts w:ascii="Times New Roman" w:hAnsi="Times New Roman" w:cs="Times New Roman"/>
          <w:sz w:val="24"/>
        </w:rPr>
      </w:pPr>
      <w:r>
        <w:rPr>
          <w:rFonts w:ascii="Times New Roman" w:hAnsi="Times New Roman" w:cs="Times New Roman"/>
          <w:sz w:val="24"/>
          <w:lang w:val="en-AU"/>
        </w:rPr>
        <w:t xml:space="preserve">The correlations </w:t>
      </w:r>
      <w:r>
        <w:rPr>
          <w:rFonts w:ascii="Times New Roman" w:hAnsi="Times New Roman" w:cs="Times New Roman"/>
          <w:sz w:val="24"/>
        </w:rPr>
        <w:t>between the ECG traits and brain IDPs were investigated using</w:t>
      </w:r>
      <w:r>
        <w:rPr>
          <w:rFonts w:ascii="Times New Roman" w:hAnsi="Times New Roman" w:cs="Times New Roman"/>
          <w:color w:val="ED7D31" w:themeColor="accent2"/>
          <w:sz w:val="24"/>
        </w:rPr>
        <w:t xml:space="preserve"> </w:t>
      </w:r>
      <w:r>
        <w:rPr>
          <w:rFonts w:ascii="Times New Roman" w:hAnsi="Times New Roman" w:cs="Times New Roman"/>
          <w:sz w:val="24"/>
        </w:rPr>
        <w:t>pairwise linear regression models adjusted for covariates (see Methods). Totally, 4,276 ECG trait-IDP pairs were identified as significantly [</w:t>
      </w:r>
      <w:r>
        <w:rPr>
          <w:rFonts w:ascii="Times New Roman" w:hAnsi="Times New Roman" w:cs="Times New Roman"/>
          <w:i/>
          <w:iCs/>
          <w:sz w:val="24"/>
        </w:rPr>
        <w:t xml:space="preserve">P </w:t>
      </w:r>
      <w:r>
        <w:rPr>
          <w:rFonts w:ascii="Times New Roman" w:hAnsi="Times New Roman" w:cs="Times New Roman"/>
          <w:sz w:val="24"/>
        </w:rPr>
        <w:t>&lt; 2.51×10</w:t>
      </w:r>
      <w:r>
        <w:rPr>
          <w:rFonts w:ascii="Times New Roman" w:hAnsi="Times New Roman" w:cs="Times New Roman"/>
          <w:sz w:val="24"/>
          <w:vertAlign w:val="superscript"/>
        </w:rPr>
        <w:t>-7</w:t>
      </w:r>
      <w:r>
        <w:rPr>
          <w:rFonts w:ascii="Times New Roman" w:hAnsi="Times New Roman" w:cs="Times New Roman" w:hint="eastAsia"/>
          <w:sz w:val="24"/>
        </w:rPr>
        <w:t xml:space="preserve">, </w:t>
      </w:r>
      <w:r>
        <w:rPr>
          <w:rFonts w:ascii="Times New Roman" w:hAnsi="Times New Roman" w:cs="Times New Roman"/>
          <w:sz w:val="24"/>
        </w:rPr>
        <w:t>0.05/</w:t>
      </w:r>
      <w:r>
        <w:rPr>
          <w:rFonts w:ascii="Times New Roman" w:hAnsi="Times New Roman" w:cs="Times New Roman" w:hint="eastAsia"/>
          <w:sz w:val="24"/>
        </w:rPr>
        <w:t>(</w:t>
      </w:r>
      <w:r>
        <w:rPr>
          <w:rFonts w:ascii="Times New Roman" w:hAnsi="Times New Roman" w:cs="Times New Roman"/>
          <w:sz w:val="24"/>
        </w:rPr>
        <w:t>2,095</w:t>
      </w:r>
      <w:r>
        <w:rPr>
          <w:rFonts w:ascii="Times New Roman" w:hAnsi="Times New Roman" w:cs="Times New Roman" w:hint="eastAsia"/>
          <w:sz w:val="24"/>
        </w:rPr>
        <w:t>×</w:t>
      </w:r>
      <w:r>
        <w:rPr>
          <w:rFonts w:ascii="Times New Roman" w:hAnsi="Times New Roman" w:cs="Times New Roman"/>
          <w:sz w:val="24"/>
        </w:rPr>
        <w:t xml:space="preserve">95)] correlated (Supplementary Table </w:t>
      </w:r>
      <w:r>
        <w:rPr>
          <w:rFonts w:ascii="Times New Roman" w:hAnsi="Times New Roman" w:cs="Times New Roman" w:hint="eastAsia"/>
          <w:sz w:val="24"/>
        </w:rPr>
        <w:t>S7</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 xml:space="preserve">Notably, 87.46% (3,740/4,276) of theses correlations are positive, and nearly half of these correlations (46.90%, 2,001/4,276) are between the ECG traits and the IDPs of white matter </w:t>
      </w:r>
      <w:r>
        <w:rPr>
          <w:rFonts w:ascii="Times New Roman" w:hAnsi="Times New Roman" w:cs="Times New Roman"/>
          <w:sz w:val="24"/>
        </w:rPr>
        <w:lastRenderedPageBreak/>
        <w:t>(</w:t>
      </w:r>
      <w:r>
        <w:rPr>
          <w:rFonts w:ascii="Times New Roman" w:hAnsi="Times New Roman" w:cs="Times New Roman" w:hint="eastAsia"/>
          <w:sz w:val="24"/>
        </w:rPr>
        <w:t>Supplementary Fig.S3</w:t>
      </w:r>
      <w:r>
        <w:rPr>
          <w:rFonts w:ascii="Times New Roman" w:hAnsi="Times New Roman" w:cs="Times New Roman"/>
          <w:sz w:val="24"/>
        </w:rPr>
        <w:t>), particularly telencephalic white matter (Fig.2</w:t>
      </w:r>
      <w:r>
        <w:rPr>
          <w:rFonts w:ascii="Times New Roman" w:hAnsi="Times New Roman" w:cs="Times New Roman" w:hint="eastAsia"/>
          <w:sz w:val="24"/>
        </w:rPr>
        <w:t>B</w:t>
      </w:r>
      <w:r>
        <w:rPr>
          <w:rFonts w:ascii="Times New Roman" w:hAnsi="Times New Roman" w:cs="Times New Roman"/>
          <w:sz w:val="24"/>
        </w:rPr>
        <w:t xml:space="preserve"> and Supplementary </w:t>
      </w:r>
      <w:r>
        <w:rPr>
          <w:rFonts w:ascii="Times New Roman" w:hAnsi="Times New Roman" w:cs="Times New Roman" w:hint="eastAsia"/>
          <w:sz w:val="24"/>
        </w:rPr>
        <w:t>Table S8</w:t>
      </w:r>
      <w:r>
        <w:rPr>
          <w:rFonts w:ascii="Times New Roman" w:hAnsi="Times New Roman" w:cs="Times New Roman"/>
          <w:sz w:val="24"/>
        </w:rPr>
        <w:t>).</w:t>
      </w:r>
    </w:p>
    <w:p w14:paraId="6DD3D1F6" w14:textId="77777777" w:rsidR="00881E91" w:rsidRDefault="00000000">
      <w:pPr>
        <w:widowControl/>
        <w:spacing w:line="360" w:lineRule="auto"/>
        <w:rPr>
          <w:rFonts w:ascii="Times New Roman" w:hAnsi="Times New Roman" w:cs="Times New Roman"/>
          <w:sz w:val="24"/>
        </w:rPr>
      </w:pPr>
      <w:r>
        <w:rPr>
          <w:rFonts w:ascii="Times New Roman" w:hAnsi="Times New Roman" w:cs="Times New Roman"/>
          <w:sz w:val="24"/>
        </w:rPr>
        <w:t xml:space="preserve">The regression analyses using IDPs as predictors have also been performed and yielded identical 4,276 significant associations. Comparing to the correlations obtained in regression analyses using ECG traits as predictors, these analyses have shown lower R² values (Supplementary Fig. </w:t>
      </w:r>
      <w:r>
        <w:rPr>
          <w:rFonts w:ascii="Times New Roman" w:hAnsi="Times New Roman" w:cs="Times New Roman" w:hint="eastAsia"/>
          <w:sz w:val="24"/>
        </w:rPr>
        <w:t>S4</w:t>
      </w:r>
      <w:r>
        <w:rPr>
          <w:rFonts w:ascii="Times New Roman" w:hAnsi="Times New Roman" w:cs="Times New Roman"/>
          <w:sz w:val="24"/>
        </w:rPr>
        <w:t>), suggesting greater explanatory power of ECG traits on brain IDPs.</w:t>
      </w:r>
    </w:p>
    <w:p w14:paraId="722AAD45" w14:textId="77777777" w:rsidR="00881E91" w:rsidRDefault="00881E91">
      <w:pPr>
        <w:widowControl/>
        <w:spacing w:line="360" w:lineRule="auto"/>
        <w:rPr>
          <w:rFonts w:ascii="Times New Roman" w:hAnsi="Times New Roman" w:cs="Times New Roman"/>
          <w:b/>
          <w:bCs/>
        </w:rPr>
      </w:pPr>
    </w:p>
    <w:p w14:paraId="6A462746" w14:textId="77777777" w:rsidR="00881E91" w:rsidRDefault="00000000">
      <w:pPr>
        <w:widowControl/>
        <w:spacing w:line="360" w:lineRule="auto"/>
        <w:rPr>
          <w:rFonts w:ascii="Times New Roman" w:hAnsi="Times New Roman" w:cs="Times New Roman"/>
          <w:b/>
          <w:bCs/>
          <w:lang w:val="en-AU"/>
        </w:rPr>
      </w:pPr>
      <w:r>
        <w:rPr>
          <w:rFonts w:ascii="Times New Roman" w:hAnsi="Times New Roman" w:cs="Times New Roman"/>
          <w:b/>
          <w:bCs/>
        </w:rPr>
        <w:t xml:space="preserve">Multivariate correlation analysis between ECG traits and brain IDPs </w:t>
      </w:r>
    </w:p>
    <w:p w14:paraId="440FA10A" w14:textId="7A3E35C3" w:rsidR="00881E91" w:rsidRPr="00EC62BB" w:rsidRDefault="00000000">
      <w:pPr>
        <w:widowControl/>
        <w:spacing w:line="360" w:lineRule="auto"/>
        <w:rPr>
          <w:rFonts w:ascii="Times New Roman" w:hAnsi="Times New Roman" w:cs="Times New Roman"/>
          <w:sz w:val="24"/>
        </w:rPr>
      </w:pPr>
      <w:r w:rsidRPr="00EC62BB">
        <w:rPr>
          <w:rFonts w:ascii="Times New Roman" w:hAnsi="Times New Roman" w:cs="Times New Roman"/>
          <w:sz w:val="24"/>
        </w:rPr>
        <w:t>For two classes of ECG traits, ECG lead grouping and waveform characteristics</w:t>
      </w:r>
      <w:r w:rsidR="00740847" w:rsidRPr="00EC62BB">
        <w:rPr>
          <w:rFonts w:ascii="Times New Roman" w:hAnsi="Times New Roman" w:cs="Times New Roman" w:hint="eastAsia"/>
          <w:sz w:val="24"/>
        </w:rPr>
        <w:t>, w</w:t>
      </w:r>
      <w:r w:rsidRPr="00EC62BB">
        <w:rPr>
          <w:rFonts w:ascii="Times New Roman" w:hAnsi="Times New Roman" w:cs="Times New Roman"/>
          <w:sz w:val="24"/>
        </w:rPr>
        <w:t>e also performed canonical correlation analysis (CCA) to explore the multivariate associations between E</w:t>
      </w:r>
      <w:r w:rsidRPr="00EC62BB">
        <w:rPr>
          <w:rFonts w:ascii="Times New Roman" w:hAnsi="Times New Roman" w:cs="Times New Roman" w:hint="eastAsia"/>
          <w:sz w:val="24"/>
        </w:rPr>
        <w:t>CG traits</w:t>
      </w:r>
      <w:r w:rsidRPr="00EC62BB">
        <w:rPr>
          <w:rFonts w:ascii="Times New Roman" w:hAnsi="Times New Roman" w:cs="Times New Roman"/>
          <w:sz w:val="24"/>
        </w:rPr>
        <w:t xml:space="preserve"> groups and brain IDP groups. Prior to CCA, we assessed intraclass correlation coefficients (ICCs) for two classification schemes: 1) ECG lead grouping vs. waveform characteristics for ETCs, and 2) neuroanatomical regions vs. measurement types for IDPs. Based on ICC evaluations (Supplementary Table </w:t>
      </w:r>
      <w:r w:rsidRPr="00EC62BB">
        <w:rPr>
          <w:rFonts w:ascii="Times New Roman" w:hAnsi="Times New Roman" w:cs="Times New Roman" w:hint="eastAsia"/>
          <w:sz w:val="24"/>
        </w:rPr>
        <w:t>S9-S10</w:t>
      </w:r>
      <w:r w:rsidRPr="00EC62BB">
        <w:rPr>
          <w:rFonts w:ascii="Times New Roman" w:hAnsi="Times New Roman" w:cs="Times New Roman"/>
          <w:sz w:val="24"/>
        </w:rPr>
        <w:t>) and biological interpretability, E</w:t>
      </w:r>
      <w:r w:rsidRPr="00EC62BB">
        <w:rPr>
          <w:rFonts w:ascii="Times New Roman" w:hAnsi="Times New Roman" w:cs="Times New Roman" w:hint="eastAsia"/>
          <w:sz w:val="24"/>
        </w:rPr>
        <w:t>CG trait</w:t>
      </w:r>
      <w:r w:rsidRPr="00EC62BB">
        <w:rPr>
          <w:rFonts w:ascii="Times New Roman" w:hAnsi="Times New Roman" w:cs="Times New Roman"/>
          <w:sz w:val="24"/>
        </w:rPr>
        <w:t xml:space="preserve">s were classified into 14 waveform characteristic categories while IDPs were grouped into 14 anatomical brain regions. The CCA patterns were consistent with those in our univariate analysis. Several </w:t>
      </w:r>
      <w:r w:rsidRPr="00EC62BB">
        <w:rPr>
          <w:rFonts w:ascii="Times New Roman" w:hAnsi="Times New Roman" w:cs="Times New Roman" w:hint="eastAsia"/>
          <w:sz w:val="24"/>
        </w:rPr>
        <w:t xml:space="preserve">ECG </w:t>
      </w:r>
      <w:r w:rsidRPr="00EC62BB">
        <w:rPr>
          <w:rFonts w:ascii="Times New Roman" w:hAnsi="Times New Roman" w:cs="Times New Roman"/>
          <w:sz w:val="24"/>
        </w:rPr>
        <w:t>groups, particularly R-S amplitude difference, R-wave amplitude, S-wave peak area, S-T amplitude difference, and R-wave peak area, demonstrated broad associations with various brain region (except for basal forebrain, Fig. 2</w:t>
      </w:r>
      <w:r w:rsidRPr="00EC62BB">
        <w:rPr>
          <w:rFonts w:ascii="Times New Roman" w:hAnsi="Times New Roman" w:cs="Times New Roman" w:hint="eastAsia"/>
          <w:sz w:val="24"/>
        </w:rPr>
        <w:t>C</w:t>
      </w:r>
      <w:r w:rsidRPr="00EC62BB">
        <w:rPr>
          <w:rFonts w:ascii="Times New Roman" w:hAnsi="Times New Roman" w:cs="Times New Roman"/>
          <w:sz w:val="24"/>
        </w:rPr>
        <w:t>). White matter-related IDPs showed strongest correlations with ECG waveform characteristics. The largest CCA component emerged between the R-S amplitude difference and white matter (correlation</w:t>
      </w:r>
      <w:r w:rsidRPr="00EC62BB">
        <w:rPr>
          <w:rFonts w:ascii="Times New Roman" w:hAnsi="Times New Roman" w:cs="Times New Roman" w:hint="eastAsia"/>
          <w:sz w:val="24"/>
        </w:rPr>
        <w:t xml:space="preserve"> </w:t>
      </w:r>
      <w:r w:rsidRPr="00EC62BB">
        <w:rPr>
          <w:rFonts w:ascii="Times New Roman" w:hAnsi="Times New Roman" w:cs="Times New Roman"/>
          <w:sz w:val="24"/>
        </w:rPr>
        <w:t>=</w:t>
      </w:r>
      <w:r w:rsidRPr="00EC62BB">
        <w:rPr>
          <w:rFonts w:ascii="Times New Roman" w:hAnsi="Times New Roman" w:cs="Times New Roman" w:hint="eastAsia"/>
          <w:sz w:val="24"/>
        </w:rPr>
        <w:t xml:space="preserve"> </w:t>
      </w:r>
      <w:r w:rsidRPr="00EC62BB">
        <w:rPr>
          <w:rFonts w:ascii="Times New Roman" w:hAnsi="Times New Roman" w:cs="Times New Roman"/>
          <w:sz w:val="24"/>
        </w:rPr>
        <w:t xml:space="preserve">0.44, </w:t>
      </w:r>
      <w:r w:rsidRPr="00EC62BB">
        <w:rPr>
          <w:rFonts w:ascii="Times New Roman" w:hAnsi="Times New Roman" w:cs="Times New Roman" w:hint="eastAsia"/>
          <w:i/>
          <w:iCs/>
          <w:sz w:val="24"/>
        </w:rPr>
        <w:t xml:space="preserve">P </w:t>
      </w:r>
      <w:r w:rsidRPr="00EC62BB">
        <w:rPr>
          <w:rFonts w:ascii="Times New Roman" w:hAnsi="Times New Roman" w:cs="Times New Roman"/>
          <w:sz w:val="24"/>
        </w:rPr>
        <w:t>&lt;</w:t>
      </w:r>
      <w:r w:rsidRPr="00EC62BB">
        <w:rPr>
          <w:rFonts w:ascii="Times New Roman" w:hAnsi="Times New Roman" w:cs="Times New Roman" w:hint="eastAsia"/>
          <w:sz w:val="24"/>
        </w:rPr>
        <w:t xml:space="preserve"> </w:t>
      </w:r>
      <w:r w:rsidRPr="00EC62BB">
        <w:rPr>
          <w:rFonts w:ascii="Times New Roman" w:hAnsi="Times New Roman" w:cs="Times New Roman"/>
          <w:sz w:val="24"/>
        </w:rPr>
        <w:t>5 × 10</w:t>
      </w:r>
      <w:r w:rsidRPr="00EC62BB">
        <w:rPr>
          <w:rFonts w:ascii="Times New Roman" w:hAnsi="Times New Roman" w:cs="Times New Roman"/>
          <w:sz w:val="24"/>
          <w:vertAlign w:val="superscript"/>
        </w:rPr>
        <w:t>-324</w:t>
      </w:r>
      <w:r w:rsidRPr="00EC62BB">
        <w:rPr>
          <w:rFonts w:ascii="Times New Roman" w:hAnsi="Times New Roman" w:cs="Times New Roman"/>
          <w:sz w:val="24"/>
        </w:rPr>
        <w:t>). Additionally, IDPs in frontal lobe and limbic lobe exhibited strong correlations with EC</w:t>
      </w:r>
      <w:r w:rsidRPr="00EC62BB">
        <w:rPr>
          <w:rFonts w:ascii="Times New Roman" w:hAnsi="Times New Roman" w:cs="Times New Roman" w:hint="eastAsia"/>
          <w:sz w:val="24"/>
        </w:rPr>
        <w:t>G traits</w:t>
      </w:r>
      <w:r w:rsidRPr="00EC62BB">
        <w:rPr>
          <w:rFonts w:ascii="Times New Roman" w:hAnsi="Times New Roman" w:cs="Times New Roman"/>
          <w:sz w:val="24"/>
        </w:rPr>
        <w:t xml:space="preserve">. Sex-stratified analysis revealed comparable association patterns between males and females (Fig. </w:t>
      </w:r>
      <w:r w:rsidRPr="00EC62BB">
        <w:rPr>
          <w:rFonts w:ascii="Times New Roman" w:hAnsi="Times New Roman" w:cs="Times New Roman" w:hint="eastAsia"/>
          <w:sz w:val="24"/>
        </w:rPr>
        <w:t>3D, Supplementary Fig S6</w:t>
      </w:r>
      <w:r w:rsidRPr="00EC62BB">
        <w:rPr>
          <w:rFonts w:ascii="Times New Roman" w:hAnsi="Times New Roman" w:cs="Times New Roman"/>
          <w:sz w:val="24"/>
        </w:rPr>
        <w:t>), though males showed marginally stronger EC</w:t>
      </w:r>
      <w:r w:rsidRPr="00EC62BB">
        <w:rPr>
          <w:rFonts w:ascii="Times New Roman" w:hAnsi="Times New Roman" w:cs="Times New Roman" w:hint="eastAsia"/>
          <w:sz w:val="24"/>
        </w:rPr>
        <w:t>G</w:t>
      </w:r>
      <w:r w:rsidRPr="00EC62BB">
        <w:rPr>
          <w:rFonts w:ascii="Times New Roman" w:hAnsi="Times New Roman" w:cs="Times New Roman"/>
          <w:sz w:val="24"/>
        </w:rPr>
        <w:t xml:space="preserve">-IDP correlations (mean r=0.2116 vs. 0.1914 in females). </w:t>
      </w:r>
    </w:p>
    <w:p w14:paraId="26A1E682" w14:textId="77777777" w:rsidR="00881E91" w:rsidRDefault="00881E91">
      <w:pPr>
        <w:widowControl/>
        <w:spacing w:line="360" w:lineRule="auto"/>
        <w:rPr>
          <w:rFonts w:ascii="Times New Roman" w:hAnsi="Times New Roman" w:cs="Times New Roman"/>
        </w:rPr>
      </w:pPr>
    </w:p>
    <w:p w14:paraId="2C14D5F4" w14:textId="77777777" w:rsidR="00881E91" w:rsidRDefault="00000000">
      <w:pPr>
        <w:spacing w:line="360" w:lineRule="auto"/>
        <w:rPr>
          <w:rFonts w:ascii="Times New Roman" w:hAnsi="Times New Roman" w:cs="Times New Roman"/>
          <w:b/>
          <w:bCs/>
          <w:sz w:val="24"/>
        </w:rPr>
      </w:pPr>
      <w:r>
        <w:rPr>
          <w:rFonts w:ascii="Times New Roman" w:hAnsi="Times New Roman" w:cs="Times New Roman" w:hint="eastAsia"/>
          <w:b/>
          <w:bCs/>
          <w:sz w:val="24"/>
        </w:rPr>
        <w:t>Heritability of</w:t>
      </w:r>
      <w:r>
        <w:rPr>
          <w:rFonts w:ascii="Times New Roman" w:hAnsi="Times New Roman" w:cs="Times New Roman"/>
          <w:b/>
          <w:bCs/>
          <w:sz w:val="24"/>
        </w:rPr>
        <w:t xml:space="preserve"> ECG traits and brain IDPs</w:t>
      </w:r>
    </w:p>
    <w:p w14:paraId="3660CB7B" w14:textId="77777777" w:rsidR="00881E91" w:rsidRDefault="00000000">
      <w:pPr>
        <w:widowControl/>
        <w:spacing w:line="360" w:lineRule="auto"/>
        <w:rPr>
          <w:rFonts w:ascii="Times New Roman" w:hAnsi="Times New Roman" w:cs="Times New Roman"/>
          <w:sz w:val="24"/>
        </w:rPr>
      </w:pPr>
      <w:r>
        <w:rPr>
          <w:rFonts w:ascii="Times New Roman" w:hAnsi="Times New Roman" w:cs="Times New Roman"/>
          <w:sz w:val="24"/>
        </w:rPr>
        <w:t>The mean heritability (</w:t>
      </w:r>
      <w:r>
        <w:rPr>
          <w:rFonts w:ascii="Times New Roman" w:hAnsi="Times New Roman" w:cs="Times New Roman"/>
          <w:i/>
          <w:iCs/>
          <w:sz w:val="24"/>
        </w:rPr>
        <w:t>h</w:t>
      </w:r>
      <w:r>
        <w:rPr>
          <w:rFonts w:ascii="Times New Roman" w:hAnsi="Times New Roman" w:cs="Times New Roman"/>
          <w:i/>
          <w:iCs/>
          <w:sz w:val="24"/>
          <w:vertAlign w:val="superscript"/>
        </w:rPr>
        <w:t>2</w:t>
      </w:r>
      <w:r>
        <w:rPr>
          <w:rFonts w:ascii="Times New Roman" w:hAnsi="Times New Roman" w:cs="Times New Roman"/>
          <w:sz w:val="24"/>
        </w:rPr>
        <w:t xml:space="preserve">) was 11.02% for 95 </w:t>
      </w:r>
      <w:r>
        <w:rPr>
          <w:rFonts w:ascii="Times New Roman" w:hAnsi="Times New Roman" w:cs="Times New Roman" w:hint="eastAsia"/>
          <w:sz w:val="24"/>
        </w:rPr>
        <w:t>ECG traits</w:t>
      </w:r>
      <w:r>
        <w:rPr>
          <w:rFonts w:ascii="Times New Roman" w:hAnsi="Times New Roman" w:cs="Times New Roman"/>
          <w:sz w:val="24"/>
        </w:rPr>
        <w:t xml:space="preserve"> (rang</w:t>
      </w:r>
      <w:r>
        <w:rPr>
          <w:rFonts w:ascii="Times New Roman" w:hAnsi="Times New Roman" w:cs="Times New Roman" w:hint="eastAsia"/>
          <w:sz w:val="24"/>
        </w:rPr>
        <w:t>ing from</w:t>
      </w:r>
      <w:r>
        <w:rPr>
          <w:rFonts w:ascii="Times New Roman" w:hAnsi="Times New Roman" w:cs="Times New Roman"/>
          <w:sz w:val="24"/>
        </w:rPr>
        <w:t xml:space="preserve"> 2.33-19.19%, Supplementary Table </w:t>
      </w:r>
      <w:r>
        <w:rPr>
          <w:rFonts w:ascii="Times New Roman" w:hAnsi="Times New Roman" w:cs="Times New Roman" w:hint="eastAsia"/>
          <w:sz w:val="24"/>
        </w:rPr>
        <w:t>S12</w:t>
      </w:r>
      <w:r>
        <w:rPr>
          <w:rFonts w:ascii="Times New Roman" w:hAnsi="Times New Roman" w:cs="Times New Roman"/>
          <w:sz w:val="24"/>
        </w:rPr>
        <w:t xml:space="preserve">) and 19.91% for 2,095 brain IDPs (range: 3.51-40.69%, </w:t>
      </w:r>
      <w:r>
        <w:rPr>
          <w:rFonts w:ascii="Times New Roman" w:hAnsi="Times New Roman" w:cs="Times New Roman"/>
          <w:sz w:val="24"/>
        </w:rPr>
        <w:lastRenderedPageBreak/>
        <w:t xml:space="preserve">Supplementary Table </w:t>
      </w:r>
      <w:r>
        <w:rPr>
          <w:rFonts w:ascii="Times New Roman" w:hAnsi="Times New Roman" w:cs="Times New Roman" w:hint="eastAsia"/>
          <w:sz w:val="24"/>
        </w:rPr>
        <w:t>S13</w:t>
      </w:r>
      <w:r>
        <w:rPr>
          <w:rFonts w:ascii="Times New Roman" w:hAnsi="Times New Roman" w:cs="Times New Roman"/>
          <w:sz w:val="24"/>
        </w:rPr>
        <w:t>).</w:t>
      </w:r>
      <w:r>
        <w:rPr>
          <w:rFonts w:ascii="Times New Roman" w:hAnsi="Times New Roman" w:cs="Times New Roman"/>
          <w:color w:val="ED7D31" w:themeColor="accent2"/>
          <w:sz w:val="24"/>
        </w:rPr>
        <w:t xml:space="preserve"> </w:t>
      </w:r>
      <w:r>
        <w:rPr>
          <w:rFonts w:ascii="Times New Roman" w:hAnsi="Times New Roman" w:cs="Times New Roman"/>
          <w:sz w:val="24"/>
        </w:rPr>
        <w:t xml:space="preserve">Among </w:t>
      </w:r>
      <w:r>
        <w:rPr>
          <w:rFonts w:ascii="Times New Roman" w:hAnsi="Times New Roman" w:cs="Times New Roman" w:hint="eastAsia"/>
          <w:sz w:val="24"/>
        </w:rPr>
        <w:t xml:space="preserve">these </w:t>
      </w:r>
      <w:r>
        <w:rPr>
          <w:rFonts w:ascii="Times New Roman" w:hAnsi="Times New Roman" w:cs="Times New Roman"/>
          <w:sz w:val="24"/>
        </w:rPr>
        <w:t>E</w:t>
      </w:r>
      <w:r>
        <w:rPr>
          <w:rFonts w:ascii="Times New Roman" w:hAnsi="Times New Roman" w:cs="Times New Roman" w:hint="eastAsia"/>
          <w:sz w:val="24"/>
        </w:rPr>
        <w:t>CG traits</w:t>
      </w:r>
      <w:r>
        <w:rPr>
          <w:rFonts w:ascii="Times New Roman" w:hAnsi="Times New Roman" w:cs="Times New Roman"/>
          <w:sz w:val="24"/>
        </w:rPr>
        <w:t xml:space="preserve">, the </w:t>
      </w:r>
      <w:r>
        <w:rPr>
          <w:rFonts w:ascii="Times New Roman" w:hAnsi="Times New Roman" w:cs="Times New Roman"/>
          <w:i/>
          <w:iCs/>
          <w:sz w:val="24"/>
        </w:rPr>
        <w:t>h</w:t>
      </w:r>
      <w:r>
        <w:rPr>
          <w:rFonts w:ascii="Times New Roman" w:hAnsi="Times New Roman" w:cs="Times New Roman"/>
          <w:i/>
          <w:iCs/>
          <w:sz w:val="24"/>
          <w:vertAlign w:val="superscript"/>
        </w:rPr>
        <w:t>2</w:t>
      </w:r>
      <w:r>
        <w:rPr>
          <w:rFonts w:ascii="Times New Roman" w:hAnsi="Times New Roman" w:cs="Times New Roman"/>
          <w:sz w:val="24"/>
        </w:rPr>
        <w:t xml:space="preserve"> values for the voltage differences between the R-wave start and S-wave end in leads I, </w:t>
      </w:r>
      <w:proofErr w:type="spellStart"/>
      <w:r>
        <w:rPr>
          <w:rFonts w:ascii="Times New Roman" w:hAnsi="Times New Roman" w:cs="Times New Roman"/>
          <w:sz w:val="24"/>
        </w:rPr>
        <w:t>aVR</w:t>
      </w:r>
      <w:proofErr w:type="spellEnd"/>
      <w:r>
        <w:rPr>
          <w:rFonts w:ascii="Times New Roman" w:hAnsi="Times New Roman" w:cs="Times New Roman"/>
          <w:sz w:val="24"/>
        </w:rPr>
        <w:t xml:space="preserve">, </w:t>
      </w:r>
      <w:proofErr w:type="spellStart"/>
      <w:r>
        <w:rPr>
          <w:rFonts w:ascii="Times New Roman" w:hAnsi="Times New Roman" w:cs="Times New Roman"/>
          <w:sz w:val="24"/>
        </w:rPr>
        <w:t>aVL</w:t>
      </w:r>
      <w:proofErr w:type="spellEnd"/>
      <w:r>
        <w:rPr>
          <w:rFonts w:ascii="Times New Roman" w:hAnsi="Times New Roman" w:cs="Times New Roman"/>
          <w:sz w:val="24"/>
        </w:rPr>
        <w:t xml:space="preserve">, and V6 exceeded 18%. For brain IDPs, the volumes of medulla, pons and whole brainstem exhibited the highest heritability, with </w:t>
      </w:r>
      <w:r>
        <w:rPr>
          <w:rFonts w:ascii="Times New Roman" w:hAnsi="Times New Roman" w:cs="Times New Roman"/>
          <w:i/>
          <w:iCs/>
          <w:sz w:val="24"/>
        </w:rPr>
        <w:t>h²</w:t>
      </w:r>
      <w:r>
        <w:rPr>
          <w:rFonts w:ascii="Times New Roman" w:hAnsi="Times New Roman" w:cs="Times New Roman"/>
          <w:sz w:val="24"/>
        </w:rPr>
        <w:t xml:space="preserve"> values surpassing 40%. Collectively, these findings demonstrate that EC</w:t>
      </w:r>
      <w:r>
        <w:rPr>
          <w:rFonts w:ascii="Times New Roman" w:hAnsi="Times New Roman" w:cs="Times New Roman" w:hint="eastAsia"/>
          <w:sz w:val="24"/>
        </w:rPr>
        <w:t>G trait</w:t>
      </w:r>
      <w:r>
        <w:rPr>
          <w:rFonts w:ascii="Times New Roman" w:hAnsi="Times New Roman" w:cs="Times New Roman"/>
          <w:sz w:val="24"/>
        </w:rPr>
        <w:t>s exhibit lower heritability compared to brain IDPs.</w:t>
      </w:r>
    </w:p>
    <w:p w14:paraId="3A6AFF5B" w14:textId="77777777" w:rsidR="00881E91" w:rsidRDefault="00881E91">
      <w:pPr>
        <w:widowControl/>
        <w:spacing w:line="360" w:lineRule="auto"/>
        <w:rPr>
          <w:rFonts w:ascii="Times New Roman" w:hAnsi="Times New Roman" w:cs="Times New Roman"/>
          <w:sz w:val="24"/>
        </w:rPr>
      </w:pPr>
    </w:p>
    <w:p w14:paraId="35D31F73" w14:textId="77777777" w:rsidR="00881E91" w:rsidRDefault="00000000">
      <w:pPr>
        <w:widowControl/>
        <w:spacing w:line="360" w:lineRule="auto"/>
        <w:rPr>
          <w:rFonts w:ascii="Times New Roman" w:eastAsia="宋体" w:hAnsi="Times New Roman" w:cs="Times New Roman"/>
          <w:kern w:val="0"/>
          <w:sz w:val="24"/>
        </w:rPr>
      </w:pPr>
      <w:r>
        <w:rPr>
          <w:rFonts w:ascii="Times New Roman" w:hAnsi="Times New Roman" w:cs="Times New Roman"/>
          <w:b/>
          <w:bCs/>
          <w:sz w:val="24"/>
        </w:rPr>
        <w:t xml:space="preserve">Genetic correlations of ECG traits and brain IDPs with brain disorders and heart diseases </w:t>
      </w:r>
    </w:p>
    <w:p w14:paraId="7F6A4D00" w14:textId="77777777" w:rsidR="00881E91" w:rsidRDefault="00000000">
      <w:pPr>
        <w:widowControl/>
        <w:spacing w:line="360" w:lineRule="auto"/>
        <w:rPr>
          <w:rFonts w:ascii="Times New Roman" w:hAnsi="Times New Roman" w:cs="Times New Roman"/>
          <w:sz w:val="24"/>
        </w:rPr>
      </w:pPr>
      <w:r>
        <w:rPr>
          <w:rFonts w:ascii="Times New Roman" w:hAnsi="Times New Roman" w:cs="Times New Roman"/>
          <w:sz w:val="24"/>
        </w:rPr>
        <w:t xml:space="preserve">We investigated genetic correlations between </w:t>
      </w:r>
      <w:r>
        <w:rPr>
          <w:rFonts w:ascii="Times New Roman" w:hAnsi="Times New Roman" w:cs="Times New Roman" w:hint="eastAsia"/>
          <w:sz w:val="24"/>
        </w:rPr>
        <w:t xml:space="preserve">95 </w:t>
      </w:r>
      <w:r>
        <w:rPr>
          <w:rFonts w:ascii="Times New Roman" w:hAnsi="Times New Roman" w:cs="Times New Roman"/>
          <w:sz w:val="24"/>
        </w:rPr>
        <w:t>E</w:t>
      </w:r>
      <w:r>
        <w:rPr>
          <w:rFonts w:ascii="Times New Roman" w:hAnsi="Times New Roman" w:cs="Times New Roman" w:hint="eastAsia"/>
          <w:sz w:val="24"/>
        </w:rPr>
        <w:t>CG traits</w:t>
      </w:r>
      <w:r>
        <w:rPr>
          <w:rFonts w:ascii="Times New Roman" w:hAnsi="Times New Roman" w:cs="Times New Roman"/>
          <w:sz w:val="24"/>
        </w:rPr>
        <w:t xml:space="preserve"> and</w:t>
      </w:r>
      <w:r>
        <w:rPr>
          <w:rFonts w:ascii="Times New Roman" w:hAnsi="Times New Roman" w:cs="Times New Roman" w:hint="eastAsia"/>
          <w:sz w:val="24"/>
        </w:rPr>
        <w:t xml:space="preserve"> 10</w:t>
      </w:r>
      <w:r>
        <w:rPr>
          <w:rFonts w:ascii="Times New Roman" w:hAnsi="Times New Roman" w:cs="Times New Roman"/>
          <w:sz w:val="24"/>
        </w:rPr>
        <w:t xml:space="preserve"> brain disorders, as well as between </w:t>
      </w:r>
      <w:r>
        <w:rPr>
          <w:rFonts w:ascii="Times New Roman" w:hAnsi="Times New Roman" w:cs="Times New Roman" w:hint="eastAsia"/>
          <w:sz w:val="24"/>
        </w:rPr>
        <w:t xml:space="preserve">2,095 </w:t>
      </w:r>
      <w:r>
        <w:rPr>
          <w:rFonts w:ascii="Times New Roman" w:hAnsi="Times New Roman" w:cs="Times New Roman"/>
          <w:sz w:val="24"/>
        </w:rPr>
        <w:t xml:space="preserve">brain IDPs and </w:t>
      </w:r>
      <w:r>
        <w:rPr>
          <w:rFonts w:ascii="Times New Roman" w:hAnsi="Times New Roman" w:cs="Times New Roman" w:hint="eastAsia"/>
          <w:sz w:val="24"/>
        </w:rPr>
        <w:t xml:space="preserve">11 </w:t>
      </w:r>
      <w:r>
        <w:rPr>
          <w:rFonts w:ascii="Times New Roman" w:hAnsi="Times New Roman" w:cs="Times New Roman"/>
          <w:sz w:val="24"/>
        </w:rPr>
        <w:t>heart</w:t>
      </w:r>
      <w:r>
        <w:rPr>
          <w:rFonts w:ascii="Times New Roman" w:hAnsi="Times New Roman" w:cs="Times New Roman" w:hint="eastAsia"/>
          <w:sz w:val="24"/>
        </w:rPr>
        <w:t xml:space="preserve"> diseases </w:t>
      </w:r>
      <w:r>
        <w:rPr>
          <w:rFonts w:ascii="Times New Roman" w:hAnsi="Times New Roman" w:cs="Times New Roman"/>
          <w:sz w:val="24"/>
        </w:rPr>
        <w:t xml:space="preserve">(Supplementary Table </w:t>
      </w:r>
      <w:r>
        <w:rPr>
          <w:rFonts w:ascii="Times New Roman" w:hAnsi="Times New Roman" w:cs="Times New Roman" w:hint="eastAsia"/>
          <w:sz w:val="24"/>
        </w:rPr>
        <w:t>S15-16</w:t>
      </w:r>
      <w:r>
        <w:rPr>
          <w:rFonts w:ascii="Times New Roman" w:hAnsi="Times New Roman" w:cs="Times New Roman"/>
          <w:sz w:val="24"/>
        </w:rPr>
        <w:t>). R-wave related ECG traits have shown the highest number of significant (</w:t>
      </w:r>
      <w:r>
        <w:rPr>
          <w:rFonts w:ascii="Times New Roman" w:hAnsi="Times New Roman" w:cs="Times New Roman"/>
          <w:i/>
          <w:iCs/>
          <w:sz w:val="24"/>
        </w:rPr>
        <w:t>P</w:t>
      </w:r>
      <w:r>
        <w:rPr>
          <w:rFonts w:ascii="Times New Roman" w:hAnsi="Times New Roman" w:cs="Times New Roman" w:hint="eastAsia"/>
          <w:i/>
          <w:iCs/>
          <w:sz w:val="24"/>
        </w:rPr>
        <w:t xml:space="preserve"> </w:t>
      </w:r>
      <w:r>
        <w:rPr>
          <w:rFonts w:ascii="Times New Roman" w:hAnsi="Times New Roman" w:cs="Times New Roman"/>
          <w:sz w:val="24"/>
        </w:rPr>
        <w:t>&lt;</w:t>
      </w:r>
      <w:r>
        <w:rPr>
          <w:rFonts w:ascii="Times New Roman" w:hAnsi="Times New Roman" w:cs="Times New Roman" w:hint="eastAsia"/>
          <w:sz w:val="24"/>
        </w:rPr>
        <w:t xml:space="preserve"> </w:t>
      </w:r>
      <w:r>
        <w:rPr>
          <w:rFonts w:ascii="Times New Roman" w:hAnsi="Times New Roman" w:cs="Times New Roman"/>
          <w:sz w:val="24"/>
        </w:rPr>
        <w:t>5.26 × 10</w:t>
      </w:r>
      <w:r>
        <w:rPr>
          <w:rFonts w:ascii="Times New Roman" w:hAnsi="Times New Roman" w:cs="Times New Roman"/>
          <w:sz w:val="24"/>
          <w:vertAlign w:val="superscript"/>
        </w:rPr>
        <w:t>-4</w:t>
      </w:r>
      <w:r>
        <w:rPr>
          <w:rFonts w:ascii="Times New Roman" w:hAnsi="Times New Roman" w:cs="Times New Roman"/>
          <w:sz w:val="24"/>
        </w:rPr>
        <w:t xml:space="preserve">; 95 tests for ECG-brain disease) correlations with the brain IDPs (Supplementary Fig </w:t>
      </w:r>
      <w:r>
        <w:rPr>
          <w:rFonts w:ascii="Times New Roman" w:hAnsi="Times New Roman" w:cs="Times New Roman" w:hint="eastAsia"/>
          <w:sz w:val="24"/>
        </w:rPr>
        <w:t>S10</w:t>
      </w:r>
      <w:r>
        <w:rPr>
          <w:rFonts w:ascii="Times New Roman" w:hAnsi="Times New Roman" w:cs="Times New Roman"/>
          <w:sz w:val="24"/>
        </w:rPr>
        <w:t>A). Specifically, R-wave peak area</w:t>
      </w:r>
      <w:r>
        <w:rPr>
          <w:rFonts w:ascii="Times New Roman" w:hAnsi="Times New Roman" w:cs="Times New Roman" w:hint="eastAsia"/>
          <w:sz w:val="24"/>
        </w:rPr>
        <w:t xml:space="preserve"> (</w:t>
      </w:r>
      <w:proofErr w:type="spellStart"/>
      <w:r>
        <w:rPr>
          <w:rFonts w:ascii="Times New Roman" w:hAnsi="Times New Roman" w:cs="Times New Roman" w:hint="eastAsia"/>
          <w:sz w:val="24"/>
        </w:rPr>
        <w:t>inteR</w:t>
      </w:r>
      <w:proofErr w:type="spellEnd"/>
      <w:r>
        <w:rPr>
          <w:rFonts w:ascii="Times New Roman" w:hAnsi="Times New Roman" w:cs="Times New Roman" w:hint="eastAsia"/>
          <w:sz w:val="24"/>
        </w:rPr>
        <w:t>)</w:t>
      </w:r>
      <w:r>
        <w:rPr>
          <w:rFonts w:ascii="Times New Roman" w:hAnsi="Times New Roman" w:cs="Times New Roman"/>
          <w:sz w:val="24"/>
        </w:rPr>
        <w:t xml:space="preserve"> and amplitude of R-wave</w:t>
      </w:r>
      <w:r>
        <w:rPr>
          <w:rFonts w:ascii="Times New Roman" w:hAnsi="Times New Roman" w:cs="Times New Roman" w:hint="eastAsia"/>
          <w:sz w:val="24"/>
        </w:rPr>
        <w:t xml:space="preserve"> (R)</w:t>
      </w:r>
      <w:r>
        <w:rPr>
          <w:rFonts w:ascii="Times New Roman" w:hAnsi="Times New Roman" w:cs="Times New Roman"/>
          <w:sz w:val="24"/>
        </w:rPr>
        <w:t xml:space="preserve"> are found genetically correlated (</w:t>
      </w:r>
      <w:r>
        <w:rPr>
          <w:rFonts w:ascii="Times New Roman" w:hAnsi="Times New Roman" w:cs="Times New Roman"/>
          <w:i/>
          <w:iCs/>
          <w:sz w:val="24"/>
        </w:rPr>
        <w:t>P</w:t>
      </w:r>
      <w:r>
        <w:rPr>
          <w:rFonts w:ascii="Times New Roman" w:hAnsi="Times New Roman" w:cs="Times New Roman" w:hint="eastAsia"/>
          <w:i/>
          <w:iCs/>
          <w:sz w:val="24"/>
        </w:rPr>
        <w:t xml:space="preserve"> </w:t>
      </w:r>
      <w:r>
        <w:rPr>
          <w:rFonts w:ascii="Times New Roman" w:hAnsi="Times New Roman" w:cs="Times New Roman"/>
          <w:sz w:val="24"/>
        </w:rPr>
        <w:t>&lt;</w:t>
      </w:r>
      <w:r>
        <w:rPr>
          <w:rFonts w:ascii="Times New Roman" w:hAnsi="Times New Roman" w:cs="Times New Roman" w:hint="eastAsia"/>
          <w:sz w:val="24"/>
        </w:rPr>
        <w:t xml:space="preserve"> </w:t>
      </w:r>
      <w:r>
        <w:rPr>
          <w:rFonts w:ascii="Times New Roman" w:hAnsi="Times New Roman" w:cs="Times New Roman"/>
          <w:sz w:val="24"/>
        </w:rPr>
        <w:t>5.26 × 10</w:t>
      </w:r>
      <w:r>
        <w:rPr>
          <w:rFonts w:ascii="Times New Roman" w:hAnsi="Times New Roman" w:cs="Times New Roman"/>
          <w:sz w:val="24"/>
          <w:vertAlign w:val="superscript"/>
        </w:rPr>
        <w:t>-4</w:t>
      </w:r>
      <w:r>
        <w:rPr>
          <w:rFonts w:ascii="Times New Roman" w:hAnsi="Times New Roman" w:cs="Times New Roman"/>
          <w:sz w:val="24"/>
        </w:rPr>
        <w:t xml:space="preserve">; 95 tests for ECG-brain disease) with sleep </w:t>
      </w:r>
      <w:proofErr w:type="spellStart"/>
      <w:r>
        <w:rPr>
          <w:rFonts w:ascii="Times New Roman" w:hAnsi="Times New Roman" w:cs="Times New Roman"/>
          <w:sz w:val="24"/>
        </w:rPr>
        <w:t>apnoea</w:t>
      </w:r>
      <w:proofErr w:type="spellEnd"/>
      <w:r>
        <w:rPr>
          <w:rFonts w:ascii="Times New Roman" w:hAnsi="Times New Roman" w:cs="Times New Roman" w:hint="eastAsia"/>
          <w:sz w:val="24"/>
        </w:rPr>
        <w:t xml:space="preserve"> (Supplementary Fig S10A). </w:t>
      </w:r>
      <w:r>
        <w:rPr>
          <w:rFonts w:ascii="Times New Roman" w:hAnsi="Times New Roman" w:cs="Times New Roman"/>
          <w:sz w:val="24"/>
        </w:rPr>
        <w:t>Out of the brain IDPs, the IDPs of white matter are more likely to be significantly correlated with heart diseases (Supplementary Fig</w:t>
      </w:r>
      <w:r>
        <w:rPr>
          <w:rFonts w:ascii="Times New Roman" w:hAnsi="Times New Roman" w:cs="Times New Roman" w:hint="eastAsia"/>
          <w:sz w:val="24"/>
        </w:rPr>
        <w:t xml:space="preserve"> S10</w:t>
      </w:r>
      <w:r>
        <w:rPr>
          <w:rFonts w:ascii="Times New Roman" w:hAnsi="Times New Roman" w:cs="Times New Roman"/>
          <w:sz w:val="24"/>
        </w:rPr>
        <w:t>B).</w:t>
      </w:r>
    </w:p>
    <w:p w14:paraId="2C18EB1E" w14:textId="77777777" w:rsidR="00881E91" w:rsidRDefault="00881E91">
      <w:pPr>
        <w:widowControl/>
        <w:spacing w:line="360" w:lineRule="auto"/>
        <w:rPr>
          <w:rFonts w:ascii="Times New Roman" w:hAnsi="Times New Roman" w:cs="Times New Roman"/>
          <w:sz w:val="24"/>
        </w:rPr>
      </w:pPr>
    </w:p>
    <w:p w14:paraId="5300A9F3" w14:textId="77777777" w:rsidR="00881E91" w:rsidRDefault="00881E91">
      <w:pPr>
        <w:widowControl/>
        <w:spacing w:line="360" w:lineRule="auto"/>
        <w:rPr>
          <w:rFonts w:ascii="Times New Roman" w:hAnsi="Times New Roman" w:cs="Times New Roman"/>
        </w:rPr>
      </w:pPr>
    </w:p>
    <w:p w14:paraId="5B84B720" w14:textId="77777777" w:rsidR="00881E91" w:rsidRDefault="00000000">
      <w:pPr>
        <w:widowControl/>
        <w:spacing w:line="360" w:lineRule="auto"/>
        <w:rPr>
          <w:rFonts w:ascii="Times New Roman" w:hAnsi="Times New Roman" w:cs="Times New Roman"/>
          <w:color w:val="808080" w:themeColor="background1" w:themeShade="80"/>
        </w:rPr>
      </w:pPr>
      <w:r>
        <w:rPr>
          <w:rFonts w:ascii="Times New Roman" w:hAnsi="Times New Roman" w:cs="Times New Roman"/>
          <w:noProof/>
          <w:color w:val="808080" w:themeColor="background1" w:themeShade="80"/>
        </w:rPr>
        <w:lastRenderedPageBreak/>
        <w:drawing>
          <wp:inline distT="0" distB="0" distL="114300" distR="114300" wp14:anchorId="2F7DA180" wp14:editId="3FA1740C">
            <wp:extent cx="4525010" cy="5991225"/>
            <wp:effectExtent l="0" t="0" r="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 cstate="print">
                      <a:extLst>
                        <a:ext uri="{28A0092B-C50C-407E-A947-70E740481C1C}">
                          <a14:useLocalDpi xmlns:a14="http://schemas.microsoft.com/office/drawing/2010/main" val="0"/>
                        </a:ext>
                      </a:extLst>
                    </a:blip>
                    <a:srcRect t="2698" b="3696"/>
                    <a:stretch>
                      <a:fillRect/>
                    </a:stretch>
                  </pic:blipFill>
                  <pic:spPr>
                    <a:xfrm>
                      <a:off x="0" y="0"/>
                      <a:ext cx="4525010" cy="5991225"/>
                    </a:xfrm>
                    <a:prstGeom prst="rect">
                      <a:avLst/>
                    </a:prstGeom>
                    <a:ln>
                      <a:noFill/>
                    </a:ln>
                  </pic:spPr>
                </pic:pic>
              </a:graphicData>
            </a:graphic>
          </wp:inline>
        </w:drawing>
      </w:r>
    </w:p>
    <w:p w14:paraId="0D723D64" w14:textId="77777777" w:rsidR="00881E91" w:rsidRDefault="00000000">
      <w:pPr>
        <w:widowControl/>
        <w:spacing w:line="360" w:lineRule="auto"/>
        <w:rPr>
          <w:rFonts w:ascii="Times New Roman" w:hAnsi="Times New Roman" w:cs="Times New Roman"/>
          <w:b/>
          <w:bCs/>
        </w:rPr>
      </w:pPr>
      <w:r>
        <w:rPr>
          <w:rFonts w:ascii="Times New Roman" w:hAnsi="Times New Roman" w:cs="Times New Roman"/>
          <w:b/>
          <w:bCs/>
        </w:rPr>
        <w:t>Supplementary Fig.</w:t>
      </w:r>
      <w:r>
        <w:rPr>
          <w:rFonts w:ascii="Times New Roman" w:hAnsi="Times New Roman" w:cs="Times New Roman" w:hint="eastAsia"/>
          <w:b/>
          <w:bCs/>
        </w:rPr>
        <w:t xml:space="preserve"> S</w:t>
      </w:r>
      <w:r>
        <w:rPr>
          <w:rFonts w:ascii="Times New Roman" w:hAnsi="Times New Roman" w:cs="Times New Roman"/>
          <w:b/>
          <w:bCs/>
        </w:rPr>
        <w:t>1 Hierarchical classification for causal relationships</w:t>
      </w:r>
    </w:p>
    <w:p w14:paraId="72A9D4FB" w14:textId="3C0356C0" w:rsidR="00881E91" w:rsidRDefault="00000000">
      <w:pPr>
        <w:spacing w:line="360" w:lineRule="auto"/>
        <w:rPr>
          <w:rFonts w:ascii="Times New Roman" w:hAnsi="Times New Roman" w:cs="Times New Roman"/>
          <w:sz w:val="24"/>
        </w:rPr>
      </w:pPr>
      <w:r>
        <w:rPr>
          <w:rFonts w:ascii="Times New Roman" w:hAnsi="Times New Roman" w:cs="Times New Roman" w:hint="eastAsia"/>
          <w:sz w:val="24"/>
        </w:rPr>
        <w:t>The genetic variants in GWAS summary data w</w:t>
      </w:r>
      <w:r w:rsidR="00EC62BB">
        <w:rPr>
          <w:rFonts w:ascii="Times New Roman" w:hAnsi="Times New Roman" w:cs="Times New Roman" w:hint="eastAsia"/>
          <w:sz w:val="24"/>
        </w:rPr>
        <w:t>ere</w:t>
      </w:r>
      <w:r>
        <w:rPr>
          <w:rFonts w:ascii="Times New Roman" w:hAnsi="Times New Roman" w:cs="Times New Roman" w:hint="eastAsia"/>
          <w:sz w:val="24"/>
        </w:rPr>
        <w:t xml:space="preserve"> selected at</w:t>
      </w:r>
      <w:r>
        <w:rPr>
          <w:rFonts w:ascii="Times New Roman" w:hAnsi="Times New Roman" w:cs="Times New Roman"/>
          <w:sz w:val="24"/>
        </w:rPr>
        <w:t xml:space="preserve"> a significance level of 5 × 10</w:t>
      </w:r>
      <w:r>
        <w:rPr>
          <w:rFonts w:ascii="Times New Roman" w:hAnsi="Times New Roman" w:cs="Times New Roman"/>
          <w:sz w:val="24"/>
          <w:vertAlign w:val="superscript"/>
        </w:rPr>
        <w:t>-8</w:t>
      </w:r>
      <w:r>
        <w:rPr>
          <w:rFonts w:ascii="Times New Roman" w:hAnsi="Times New Roman" w:cs="Times New Roman"/>
          <w:sz w:val="24"/>
        </w:rPr>
        <w:t xml:space="preserve">. Independent variants were retained using strict linkage disequilibrium criteria (r² &lt; 0.05, window size = 1,000 kb) based on the 1000 Genomes European reference panel. </w:t>
      </w:r>
      <w:r>
        <w:rPr>
          <w:rFonts w:ascii="Times New Roman" w:hAnsi="Times New Roman" w:cs="Times New Roman" w:hint="eastAsia"/>
          <w:sz w:val="24"/>
        </w:rPr>
        <w:t xml:space="preserve">We apply five common </w:t>
      </w:r>
      <w:r>
        <w:rPr>
          <w:rFonts w:ascii="Times New Roman" w:hAnsi="Times New Roman" w:cs="Times New Roman"/>
          <w:sz w:val="24"/>
        </w:rPr>
        <w:t xml:space="preserve">MR methods (Wald ratio, IVW, MR-Egger, weighted median and weighted mode) to address different forms of pleiotropic effects. We also implemented a series of sensitivity analyses to assess the robustness of MR estimation. To categorize potential causality between traits and </w:t>
      </w:r>
      <w:r>
        <w:rPr>
          <w:rFonts w:ascii="Times New Roman" w:hAnsi="Times New Roman" w:cs="Times New Roman"/>
          <w:sz w:val="24"/>
        </w:rPr>
        <w:lastRenderedPageBreak/>
        <w:t>diseases, four levels of statistical significance were established : (1) robust causality, which is defined as any MR analysis for a trait-disease pair that is significant after Bonferroni correction with ≥ 5 genetic variants and passing all four sensitivity tests; (2) probable causality meeting nominal significance (</w:t>
      </w:r>
      <w:r>
        <w:rPr>
          <w:rFonts w:ascii="Times New Roman" w:hAnsi="Times New Roman" w:cs="Times New Roman"/>
          <w:i/>
          <w:iCs/>
          <w:sz w:val="24"/>
        </w:rPr>
        <w:t>P</w:t>
      </w:r>
      <w:r>
        <w:rPr>
          <w:rFonts w:ascii="Times New Roman" w:hAnsi="Times New Roman" w:cs="Times New Roman"/>
          <w:sz w:val="24"/>
        </w:rPr>
        <w:t xml:space="preserve"> &lt; 0.05)</w:t>
      </w:r>
      <w:r>
        <w:rPr>
          <w:rFonts w:ascii="Times New Roman" w:hAnsi="Times New Roman" w:cs="Times New Roman" w:hint="eastAsia"/>
          <w:sz w:val="24"/>
        </w:rPr>
        <w:t xml:space="preserve"> in MR analysis using </w:t>
      </w:r>
      <w:r>
        <w:rPr>
          <w:rFonts w:ascii="Times New Roman" w:hAnsi="Times New Roman" w:cs="Times New Roman"/>
          <w:sz w:val="24"/>
        </w:rPr>
        <w:t xml:space="preserve">≥ 5 genetic </w:t>
      </w:r>
      <w:r>
        <w:rPr>
          <w:rFonts w:ascii="Times New Roman" w:hAnsi="Times New Roman" w:cs="Times New Roman" w:hint="eastAsia"/>
          <w:sz w:val="24"/>
        </w:rPr>
        <w:t>instruments and passing all sensitivity test,</w:t>
      </w:r>
      <w:r>
        <w:rPr>
          <w:rFonts w:ascii="Times New Roman" w:hAnsi="Times New Roman" w:cs="Times New Roman"/>
          <w:sz w:val="24"/>
        </w:rPr>
        <w:t xml:space="preserve"> but not surviving Bonferroni correction</w:t>
      </w:r>
      <w:r>
        <w:rPr>
          <w:rFonts w:ascii="Times New Roman" w:hAnsi="Times New Roman" w:cs="Times New Roman" w:hint="eastAsia"/>
          <w:sz w:val="24"/>
        </w:rPr>
        <w:t>;</w:t>
      </w:r>
      <w:r>
        <w:rPr>
          <w:rFonts w:ascii="Times New Roman" w:hAnsi="Times New Roman" w:cs="Times New Roman"/>
          <w:sz w:val="24"/>
        </w:rPr>
        <w:t xml:space="preserve"> (3) the suggestive causality is defined as nominally significant associations (</w:t>
      </w:r>
      <w:r>
        <w:rPr>
          <w:rFonts w:ascii="Times New Roman" w:hAnsi="Times New Roman" w:cs="Times New Roman"/>
          <w:i/>
          <w:iCs/>
          <w:sz w:val="24"/>
        </w:rPr>
        <w:t>P</w:t>
      </w:r>
      <w:r>
        <w:rPr>
          <w:rFonts w:ascii="Times New Roman" w:hAnsi="Times New Roman" w:cs="Times New Roman" w:hint="eastAsia"/>
          <w:sz w:val="24"/>
        </w:rPr>
        <w:t xml:space="preserve"> </w:t>
      </w:r>
      <w:r>
        <w:rPr>
          <w:rFonts w:ascii="Times New Roman" w:hAnsi="Times New Roman" w:cs="Times New Roman"/>
          <w:sz w:val="24"/>
        </w:rPr>
        <w:t>&lt;</w:t>
      </w:r>
      <w:r>
        <w:rPr>
          <w:rFonts w:ascii="Times New Roman" w:hAnsi="Times New Roman" w:cs="Times New Roman" w:hint="eastAsia"/>
          <w:sz w:val="24"/>
        </w:rPr>
        <w:t xml:space="preserve"> </w:t>
      </w:r>
      <w:r>
        <w:rPr>
          <w:rFonts w:ascii="Times New Roman" w:hAnsi="Times New Roman" w:cs="Times New Roman"/>
          <w:sz w:val="24"/>
        </w:rPr>
        <w:t xml:space="preserve">0.05) that either failed in sensitivity test or </w:t>
      </w:r>
      <w:r>
        <w:rPr>
          <w:rFonts w:ascii="Times New Roman" w:hAnsi="Times New Roman" w:cs="Times New Roman" w:hint="eastAsia"/>
          <w:sz w:val="24"/>
        </w:rPr>
        <w:t xml:space="preserve">performing MR using less than 5 genetic instruments; </w:t>
      </w:r>
      <w:r>
        <w:rPr>
          <w:rFonts w:ascii="Times New Roman" w:hAnsi="Times New Roman" w:cs="Times New Roman"/>
          <w:sz w:val="24"/>
        </w:rPr>
        <w:t xml:space="preserve">(4) those with a P-value greater than 0.05 were classified as non-evidence. </w:t>
      </w:r>
    </w:p>
    <w:p w14:paraId="785C8F1A" w14:textId="77777777" w:rsidR="00881E91" w:rsidRDefault="00881E91">
      <w:pPr>
        <w:widowControl/>
        <w:spacing w:line="360" w:lineRule="auto"/>
        <w:rPr>
          <w:rFonts w:ascii="Times New Roman" w:hAnsi="Times New Roman" w:cs="Times New Roman"/>
          <w:b/>
          <w:bCs/>
        </w:rPr>
      </w:pPr>
    </w:p>
    <w:p w14:paraId="11EAC445" w14:textId="77777777" w:rsidR="00881E91" w:rsidRDefault="00881E91">
      <w:pPr>
        <w:widowControl/>
        <w:spacing w:line="360" w:lineRule="auto"/>
        <w:rPr>
          <w:rFonts w:ascii="Times New Roman" w:hAnsi="Times New Roman" w:cs="Times New Roman"/>
          <w:b/>
          <w:bCs/>
        </w:rPr>
      </w:pPr>
    </w:p>
    <w:p w14:paraId="76784D3A" w14:textId="77777777" w:rsidR="00881E91" w:rsidRDefault="00881E91">
      <w:pPr>
        <w:widowControl/>
        <w:spacing w:line="360" w:lineRule="auto"/>
        <w:rPr>
          <w:rFonts w:ascii="Times New Roman" w:hAnsi="Times New Roman" w:cs="Times New Roman"/>
          <w:b/>
          <w:bCs/>
        </w:rPr>
      </w:pPr>
    </w:p>
    <w:p w14:paraId="003792D3" w14:textId="77777777" w:rsidR="00881E91" w:rsidRDefault="00000000">
      <w:r>
        <w:rPr>
          <w:rFonts w:ascii="Times New Roman" w:hAnsi="Times New Roman" w:cs="Times New Roman"/>
          <w:noProof/>
        </w:rPr>
        <w:lastRenderedPageBreak/>
        <w:drawing>
          <wp:inline distT="0" distB="0" distL="114300" distR="114300" wp14:anchorId="5C091355" wp14:editId="63378E34">
            <wp:extent cx="5941695" cy="5234940"/>
            <wp:effectExtent l="0" t="0" r="1905" b="3810"/>
            <wp:docPr id="7" name="图片 7" descr="s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up1"/>
                    <pic:cNvPicPr>
                      <a:picLocks noChangeAspect="1"/>
                    </pic:cNvPicPr>
                  </pic:nvPicPr>
                  <pic:blipFill>
                    <a:blip r:embed="rId8"/>
                    <a:stretch>
                      <a:fillRect/>
                    </a:stretch>
                  </pic:blipFill>
                  <pic:spPr>
                    <a:xfrm>
                      <a:off x="0" y="0"/>
                      <a:ext cx="5941695" cy="5234940"/>
                    </a:xfrm>
                    <a:prstGeom prst="rect">
                      <a:avLst/>
                    </a:prstGeom>
                  </pic:spPr>
                </pic:pic>
              </a:graphicData>
            </a:graphic>
          </wp:inline>
        </w:drawing>
      </w:r>
    </w:p>
    <w:p w14:paraId="6F0859BA" w14:textId="77777777" w:rsidR="00881E91" w:rsidRDefault="00000000">
      <w:pPr>
        <w:spacing w:line="360" w:lineRule="auto"/>
        <w:rPr>
          <w:rFonts w:ascii="Times New Roman" w:hAnsi="Times New Roman" w:cs="Times New Roman"/>
          <w:b/>
          <w:bCs/>
        </w:rPr>
      </w:pPr>
      <w:r>
        <w:rPr>
          <w:rFonts w:ascii="Times New Roman" w:hAnsi="Times New Roman" w:cs="Times New Roman"/>
          <w:b/>
          <w:bCs/>
        </w:rPr>
        <w:t>Supplementary Fig.</w:t>
      </w:r>
      <w:r>
        <w:rPr>
          <w:rFonts w:ascii="Times New Roman" w:hAnsi="Times New Roman" w:cs="Times New Roman" w:hint="eastAsia"/>
          <w:b/>
          <w:bCs/>
        </w:rPr>
        <w:t xml:space="preserve"> S</w:t>
      </w:r>
      <w:r>
        <w:rPr>
          <w:rFonts w:ascii="Times New Roman" w:hAnsi="Times New Roman" w:cs="Times New Roman"/>
          <w:b/>
          <w:bCs/>
        </w:rPr>
        <w:t>2</w:t>
      </w:r>
      <w:r>
        <w:rPr>
          <w:rFonts w:ascii="Times New Roman" w:hAnsi="Times New Roman" w:cs="Times New Roman"/>
        </w:rPr>
        <w:t xml:space="preserve"> </w:t>
      </w:r>
      <w:r>
        <w:rPr>
          <w:rFonts w:ascii="Times New Roman" w:hAnsi="Times New Roman" w:cs="Times New Roman"/>
          <w:b/>
          <w:bCs/>
        </w:rPr>
        <w:t>Reproducibility of E</w:t>
      </w:r>
      <w:r>
        <w:rPr>
          <w:rFonts w:ascii="Times New Roman" w:hAnsi="Times New Roman" w:cs="Times New Roman" w:hint="eastAsia"/>
          <w:b/>
          <w:bCs/>
        </w:rPr>
        <w:t>CG traits</w:t>
      </w:r>
      <w:r>
        <w:rPr>
          <w:rFonts w:ascii="Times New Roman" w:hAnsi="Times New Roman" w:cs="Times New Roman"/>
          <w:b/>
          <w:bCs/>
        </w:rPr>
        <w:t xml:space="preserve"> and brain IDPs</w:t>
      </w:r>
    </w:p>
    <w:p w14:paraId="2E6733CD" w14:textId="77777777" w:rsidR="00881E91" w:rsidRDefault="00000000">
      <w:pPr>
        <w:spacing w:line="360" w:lineRule="auto"/>
        <w:rPr>
          <w:rFonts w:ascii="Times New Roman" w:hAnsi="Times New Roman" w:cs="Times New Roman"/>
        </w:rPr>
      </w:pPr>
      <w:r>
        <w:rPr>
          <w:rFonts w:ascii="Times New Roman" w:hAnsi="Times New Roman" w:cs="Times New Roman"/>
        </w:rPr>
        <w:t>The robustness of 168 E</w:t>
      </w:r>
      <w:r>
        <w:rPr>
          <w:rFonts w:ascii="Times New Roman" w:hAnsi="Times New Roman" w:cs="Times New Roman" w:hint="eastAsia"/>
        </w:rPr>
        <w:t>CG trait</w:t>
      </w:r>
      <w:r>
        <w:rPr>
          <w:rFonts w:ascii="Times New Roman" w:hAnsi="Times New Roman" w:cs="Times New Roman"/>
        </w:rPr>
        <w:t>s and 2,142 brain IDPs were evaluated using intraclass correlation coefficient (ICC).</w:t>
      </w:r>
      <w:r>
        <w:rPr>
          <w:rFonts w:ascii="Times New Roman" w:hAnsi="Times New Roman" w:cs="Times New Roman" w:hint="eastAsia"/>
        </w:rPr>
        <w:t xml:space="preserve"> (A) </w:t>
      </w:r>
      <w:r>
        <w:rPr>
          <w:rFonts w:ascii="Times New Roman" w:hAnsi="Times New Roman" w:cs="Times New Roman"/>
        </w:rPr>
        <w:t>Boxplot illustrated the reproducibility of EC</w:t>
      </w:r>
      <w:r>
        <w:rPr>
          <w:rFonts w:ascii="Times New Roman" w:hAnsi="Times New Roman" w:cs="Times New Roman" w:hint="eastAsia"/>
        </w:rPr>
        <w:t>G trait</w:t>
      </w:r>
      <w:r>
        <w:rPr>
          <w:rFonts w:ascii="Times New Roman" w:hAnsi="Times New Roman" w:cs="Times New Roman"/>
        </w:rPr>
        <w:t xml:space="preserve">s across different waveform characteristic types, with an overall mean ICC of 0.490. </w:t>
      </w:r>
      <w:r>
        <w:rPr>
          <w:rFonts w:ascii="Times New Roman" w:hAnsi="Times New Roman" w:cs="Times New Roman" w:hint="eastAsia"/>
        </w:rPr>
        <w:t xml:space="preserve">(B) </w:t>
      </w:r>
      <w:r>
        <w:rPr>
          <w:rFonts w:ascii="Times New Roman" w:hAnsi="Times New Roman" w:cs="Times New Roman"/>
        </w:rPr>
        <w:t>Boxplot illustrated the reproducibility of brain IDPs categorized by neuroanatomical groups, showing a higher mean ICC of 0.817 across all IDPs. In both panels, the dashed lines indicated the mean value of ICC, and x-axis labels were sorted by the mean ICC of each box.</w:t>
      </w:r>
    </w:p>
    <w:p w14:paraId="483B11AB" w14:textId="77777777" w:rsidR="00881E91" w:rsidRDefault="00881E91">
      <w:pPr>
        <w:spacing w:line="360" w:lineRule="auto"/>
        <w:rPr>
          <w:rFonts w:ascii="Times New Roman" w:hAnsi="Times New Roman" w:cs="Times New Roman"/>
        </w:rPr>
      </w:pPr>
    </w:p>
    <w:p w14:paraId="1D21B0EE" w14:textId="77777777" w:rsidR="00881E91" w:rsidRDefault="00000000">
      <w:pPr>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65573C87" wp14:editId="5EB9E680">
            <wp:extent cx="5941695" cy="4810125"/>
            <wp:effectExtent l="0" t="0" r="1905" b="9525"/>
            <wp:docPr id="1" name="图片 1" descr="supfig2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upfig2V4"/>
                    <pic:cNvPicPr>
                      <a:picLocks noChangeAspect="1"/>
                    </pic:cNvPicPr>
                  </pic:nvPicPr>
                  <pic:blipFill>
                    <a:blip r:embed="rId9"/>
                    <a:stretch>
                      <a:fillRect/>
                    </a:stretch>
                  </pic:blipFill>
                  <pic:spPr>
                    <a:xfrm>
                      <a:off x="0" y="0"/>
                      <a:ext cx="5941695" cy="4810125"/>
                    </a:xfrm>
                    <a:prstGeom prst="rect">
                      <a:avLst/>
                    </a:prstGeom>
                  </pic:spPr>
                </pic:pic>
              </a:graphicData>
            </a:graphic>
          </wp:inline>
        </w:drawing>
      </w:r>
    </w:p>
    <w:p w14:paraId="308D4BD7" w14:textId="77777777" w:rsidR="00881E91" w:rsidRDefault="00000000">
      <w:pPr>
        <w:spacing w:line="360" w:lineRule="auto"/>
        <w:rPr>
          <w:rFonts w:ascii="Times New Roman" w:hAnsi="Times New Roman" w:cs="Times New Roman"/>
          <w:b/>
          <w:bCs/>
        </w:rPr>
      </w:pPr>
      <w:r>
        <w:rPr>
          <w:rFonts w:ascii="Times New Roman" w:hAnsi="Times New Roman" w:cs="Times New Roman"/>
          <w:b/>
          <w:bCs/>
        </w:rPr>
        <w:t>Supplementary Fig.</w:t>
      </w:r>
      <w:r>
        <w:rPr>
          <w:rFonts w:ascii="Times New Roman" w:hAnsi="Times New Roman" w:cs="Times New Roman" w:hint="eastAsia"/>
          <w:b/>
          <w:bCs/>
        </w:rPr>
        <w:t xml:space="preserve"> S3 Phenotypic correlations of ECG traits and brain IDPs</w:t>
      </w:r>
    </w:p>
    <w:p w14:paraId="37A3457B" w14:textId="77777777" w:rsidR="00881E91" w:rsidRDefault="00000000">
      <w:pPr>
        <w:numPr>
          <w:ilvl w:val="0"/>
          <w:numId w:val="1"/>
        </w:numPr>
        <w:spacing w:line="360" w:lineRule="auto"/>
        <w:rPr>
          <w:rFonts w:ascii="Times New Roman" w:hAnsi="Times New Roman" w:cs="Times New Roman"/>
        </w:rPr>
      </w:pPr>
      <w:r>
        <w:rPr>
          <w:rFonts w:ascii="Times New Roman" w:hAnsi="Times New Roman" w:cs="Times New Roman" w:hint="eastAsia"/>
        </w:rPr>
        <w:t>All significant phenotypic correlations between the ECG traits and the brain IDPs (n=4,276) identified by pairwise linear regression analysis. (B) Significant phenotypic correlations validated in any validation sets (n=1,119). (C) Significant phenotypic correlations in female subset (n=918). (D) Significant phenotypic correlations in male subset (n=839). T</w:t>
      </w:r>
      <w:r>
        <w:rPr>
          <w:rFonts w:ascii="Times New Roman" w:hAnsi="Times New Roman" w:cs="Times New Roman"/>
        </w:rPr>
        <w:t>he color intensity of triangles corresponds to the number of significant associations, with red hues denoting positive correlations and blue hues representing negative correlations.</w:t>
      </w:r>
      <w:r>
        <w:rPr>
          <w:rFonts w:ascii="Times New Roman" w:hAnsi="Times New Roman" w:cs="Times New Roman" w:hint="eastAsia"/>
        </w:rPr>
        <w:t xml:space="preserve"> </w:t>
      </w:r>
    </w:p>
    <w:p w14:paraId="0DAD5960" w14:textId="77777777" w:rsidR="00881E91" w:rsidRDefault="00000000">
      <w:pPr>
        <w:spacing w:line="360" w:lineRule="auto"/>
        <w:rPr>
          <w:rFonts w:ascii="Times New Roman" w:hAnsi="Times New Roman" w:cs="Times New Roman"/>
        </w:rPr>
      </w:pPr>
      <w:r>
        <w:rPr>
          <w:rFonts w:ascii="Times New Roman" w:hAnsi="Times New Roman" w:cs="Times New Roman"/>
          <w:noProof/>
        </w:rPr>
        <w:lastRenderedPageBreak/>
        <w:drawing>
          <wp:inline distT="0" distB="0" distL="114300" distR="114300" wp14:anchorId="1CCCA614" wp14:editId="720BFE1E">
            <wp:extent cx="5941695" cy="5516880"/>
            <wp:effectExtent l="0" t="0" r="1905" b="7620"/>
            <wp:docPr id="10" name="图片 10" descr="su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up3"/>
                    <pic:cNvPicPr>
                      <a:picLocks noChangeAspect="1"/>
                    </pic:cNvPicPr>
                  </pic:nvPicPr>
                  <pic:blipFill>
                    <a:blip r:embed="rId10"/>
                    <a:stretch>
                      <a:fillRect/>
                    </a:stretch>
                  </pic:blipFill>
                  <pic:spPr>
                    <a:xfrm>
                      <a:off x="0" y="0"/>
                      <a:ext cx="5941695" cy="5516880"/>
                    </a:xfrm>
                    <a:prstGeom prst="rect">
                      <a:avLst/>
                    </a:prstGeom>
                  </pic:spPr>
                </pic:pic>
              </a:graphicData>
            </a:graphic>
          </wp:inline>
        </w:drawing>
      </w:r>
    </w:p>
    <w:p w14:paraId="4E4A7B9C" w14:textId="77777777" w:rsidR="00881E91" w:rsidRDefault="00000000">
      <w:pPr>
        <w:widowControl/>
        <w:spacing w:line="360" w:lineRule="auto"/>
        <w:rPr>
          <w:rFonts w:ascii="Times New Roman" w:hAnsi="Times New Roman" w:cs="Times New Roman"/>
        </w:rPr>
      </w:pPr>
      <w:r>
        <w:rPr>
          <w:rFonts w:ascii="Times New Roman" w:hAnsi="Times New Roman" w:cs="Times New Roman"/>
          <w:b/>
          <w:bCs/>
        </w:rPr>
        <w:t>Supplementary Fig.</w:t>
      </w:r>
      <w:r>
        <w:rPr>
          <w:rFonts w:ascii="Times New Roman" w:hAnsi="Times New Roman" w:cs="Times New Roman" w:hint="eastAsia"/>
          <w:b/>
          <w:bCs/>
        </w:rPr>
        <w:t xml:space="preserve"> S4</w:t>
      </w:r>
      <w:r>
        <w:rPr>
          <w:rFonts w:ascii="Times New Roman" w:hAnsi="Times New Roman" w:cs="Times New Roman"/>
          <w:b/>
          <w:bCs/>
        </w:rPr>
        <w:t xml:space="preserve"> R-Squared of different types of pairwise regression model</w:t>
      </w:r>
    </w:p>
    <w:p w14:paraId="1A74F14E" w14:textId="77777777" w:rsidR="00881E91" w:rsidRDefault="00000000">
      <w:pPr>
        <w:widowControl/>
        <w:tabs>
          <w:tab w:val="left" w:pos="720"/>
        </w:tabs>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b/>
          <w:bCs/>
        </w:rPr>
        <w:t xml:space="preserve"> </w:t>
      </w:r>
      <w:r>
        <w:rPr>
          <w:rFonts w:ascii="Times New Roman" w:hAnsi="Times New Roman" w:cs="Times New Roman"/>
        </w:rPr>
        <w:t xml:space="preserve">Boxplot </w:t>
      </w:r>
      <w:r>
        <w:rPr>
          <w:rFonts w:ascii="Times New Roman" w:hAnsi="Times New Roman" w:cs="Times New Roman" w:hint="eastAsia"/>
        </w:rPr>
        <w:t>shows the adjusted</w:t>
      </w:r>
      <w:r>
        <w:rPr>
          <w:rFonts w:ascii="Times New Roman" w:hAnsi="Times New Roman" w:cs="Times New Roman" w:hint="eastAsia"/>
          <w:b/>
          <w:bCs/>
        </w:rPr>
        <w:t xml:space="preserve"> </w:t>
      </w:r>
      <w:r>
        <w:rPr>
          <w:rFonts w:ascii="Times New Roman" w:hAnsi="Times New Roman" w:cs="Times New Roman"/>
        </w:rPr>
        <w:t>R Squared of pairwise analysis model based on E</w:t>
      </w:r>
      <w:r>
        <w:rPr>
          <w:rFonts w:ascii="Times New Roman" w:hAnsi="Times New Roman" w:cs="Times New Roman" w:hint="eastAsia"/>
        </w:rPr>
        <w:t>GG trait</w:t>
      </w:r>
      <w:r>
        <w:rPr>
          <w:rFonts w:ascii="Times New Roman" w:hAnsi="Times New Roman" w:cs="Times New Roman"/>
        </w:rPr>
        <w:t xml:space="preserve">s waveform characteristic. (B) Boxplot </w:t>
      </w:r>
      <w:r>
        <w:rPr>
          <w:rFonts w:ascii="Times New Roman" w:hAnsi="Times New Roman" w:cs="Times New Roman" w:hint="eastAsia"/>
        </w:rPr>
        <w:t>shows the adjusted</w:t>
      </w:r>
      <w:r>
        <w:rPr>
          <w:rFonts w:ascii="Times New Roman" w:hAnsi="Times New Roman" w:cs="Times New Roman" w:hint="eastAsia"/>
          <w:b/>
          <w:bCs/>
        </w:rPr>
        <w:t xml:space="preserve"> </w:t>
      </w:r>
      <w:r>
        <w:rPr>
          <w:rFonts w:ascii="Times New Roman" w:hAnsi="Times New Roman" w:cs="Times New Roman"/>
        </w:rPr>
        <w:t>R Squared of pairwise analysis model based on brain IDPs neuroanatomical groups. In both panels, red boxes denote models with E</w:t>
      </w:r>
      <w:r>
        <w:rPr>
          <w:rFonts w:ascii="Times New Roman" w:hAnsi="Times New Roman" w:cs="Times New Roman" w:hint="eastAsia"/>
        </w:rPr>
        <w:t>CG trait</w:t>
      </w:r>
      <w:r>
        <w:rPr>
          <w:rFonts w:ascii="Times New Roman" w:hAnsi="Times New Roman" w:cs="Times New Roman"/>
        </w:rPr>
        <w:t>s as predictors, while blue boxes represent models with brain IDPs as predictors.</w:t>
      </w:r>
    </w:p>
    <w:p w14:paraId="135A0AD1" w14:textId="77777777" w:rsidR="00881E91" w:rsidRDefault="00000000">
      <w:pPr>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5120AF39" wp14:editId="6DEEEDF4">
            <wp:extent cx="5941695" cy="4245610"/>
            <wp:effectExtent l="0" t="0" r="1905" b="2540"/>
            <wp:docPr id="2" name="图片 2" descr="sup4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up4V3"/>
                    <pic:cNvPicPr>
                      <a:picLocks noChangeAspect="1"/>
                    </pic:cNvPicPr>
                  </pic:nvPicPr>
                  <pic:blipFill>
                    <a:blip r:embed="rId11"/>
                    <a:stretch>
                      <a:fillRect/>
                    </a:stretch>
                  </pic:blipFill>
                  <pic:spPr>
                    <a:xfrm>
                      <a:off x="0" y="0"/>
                      <a:ext cx="5941695" cy="4245610"/>
                    </a:xfrm>
                    <a:prstGeom prst="rect">
                      <a:avLst/>
                    </a:prstGeom>
                  </pic:spPr>
                </pic:pic>
              </a:graphicData>
            </a:graphic>
          </wp:inline>
        </w:drawing>
      </w:r>
    </w:p>
    <w:p w14:paraId="005DA05D" w14:textId="77777777" w:rsidR="00881E91" w:rsidRDefault="00000000">
      <w:pPr>
        <w:spacing w:line="360" w:lineRule="auto"/>
        <w:rPr>
          <w:rFonts w:ascii="Times New Roman" w:hAnsi="Times New Roman" w:cs="Times New Roman"/>
          <w:b/>
          <w:bCs/>
        </w:rPr>
      </w:pPr>
      <w:r>
        <w:rPr>
          <w:rFonts w:ascii="Times New Roman" w:hAnsi="Times New Roman" w:cs="Times New Roman"/>
          <w:b/>
          <w:bCs/>
        </w:rPr>
        <w:t>Supplementary Fig.</w:t>
      </w:r>
      <w:r>
        <w:rPr>
          <w:rFonts w:ascii="Times New Roman" w:hAnsi="Times New Roman" w:cs="Times New Roman" w:hint="eastAsia"/>
          <w:b/>
          <w:bCs/>
        </w:rPr>
        <w:t xml:space="preserve"> S5</w:t>
      </w:r>
      <w:r>
        <w:rPr>
          <w:rFonts w:ascii="Times New Roman" w:hAnsi="Times New Roman" w:cs="Times New Roman"/>
          <w:b/>
          <w:bCs/>
        </w:rPr>
        <w:t xml:space="preserve"> Phenotypic association of EC</w:t>
      </w:r>
      <w:r>
        <w:rPr>
          <w:rFonts w:ascii="Times New Roman" w:hAnsi="Times New Roman" w:cs="Times New Roman" w:hint="eastAsia"/>
          <w:b/>
          <w:bCs/>
        </w:rPr>
        <w:t>G trait</w:t>
      </w:r>
      <w:r>
        <w:rPr>
          <w:rFonts w:ascii="Times New Roman" w:hAnsi="Times New Roman" w:cs="Times New Roman"/>
          <w:b/>
          <w:bCs/>
        </w:rPr>
        <w:t>s and brain IDPs</w:t>
      </w:r>
    </w:p>
    <w:p w14:paraId="22DDB840" w14:textId="77777777" w:rsidR="00881E91" w:rsidRDefault="00000000">
      <w:pPr>
        <w:spacing w:line="360" w:lineRule="auto"/>
        <w:rPr>
          <w:rFonts w:ascii="Times New Roman" w:hAnsi="Times New Roman" w:cs="Times New Roman"/>
        </w:rPr>
      </w:pPr>
      <w:r>
        <w:rPr>
          <w:rFonts w:ascii="Times New Roman" w:hAnsi="Times New Roman" w:cs="Times New Roman"/>
        </w:rPr>
        <w:t>(</w:t>
      </w:r>
      <w:r>
        <w:rPr>
          <w:rFonts w:ascii="Times New Roman" w:hAnsi="Times New Roman" w:cs="Times New Roman" w:hint="eastAsia"/>
        </w:rPr>
        <w:t>A</w:t>
      </w:r>
      <w:r>
        <w:rPr>
          <w:rFonts w:ascii="Times New Roman" w:hAnsi="Times New Roman" w:cs="Times New Roman"/>
        </w:rPr>
        <w:t xml:space="preserve">) </w:t>
      </w:r>
      <w:r>
        <w:rPr>
          <w:rFonts w:ascii="Times New Roman" w:hAnsi="Times New Roman" w:cs="Times New Roman" w:hint="eastAsia"/>
        </w:rPr>
        <w:t>Numbers</w:t>
      </w:r>
      <w:r>
        <w:rPr>
          <w:rFonts w:ascii="Times New Roman" w:hAnsi="Times New Roman" w:cs="Times New Roman"/>
        </w:rPr>
        <w:t xml:space="preserve"> of significant associations between validation cohort and </w:t>
      </w:r>
      <w:r>
        <w:rPr>
          <w:rFonts w:ascii="Times New Roman" w:hAnsi="Times New Roman" w:cs="Times New Roman" w:hint="eastAsia"/>
        </w:rPr>
        <w:t>total</w:t>
      </w:r>
      <w:r>
        <w:rPr>
          <w:rFonts w:ascii="Times New Roman" w:hAnsi="Times New Roman" w:cs="Times New Roman"/>
        </w:rPr>
        <w:t xml:space="preserve"> dataset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B</w:t>
      </w:r>
      <w:r>
        <w:rPr>
          <w:rFonts w:ascii="Times New Roman" w:hAnsi="Times New Roman" w:cs="Times New Roman"/>
        </w:rPr>
        <w:t xml:space="preserve">) </w:t>
      </w:r>
      <w:r>
        <w:rPr>
          <w:rFonts w:ascii="Times New Roman" w:hAnsi="Times New Roman" w:cs="Times New Roman" w:hint="eastAsia"/>
        </w:rPr>
        <w:t>Numbers</w:t>
      </w:r>
      <w:r>
        <w:rPr>
          <w:rFonts w:ascii="Times New Roman" w:hAnsi="Times New Roman" w:cs="Times New Roman"/>
        </w:rPr>
        <w:t xml:space="preserve"> of significant associations across sexes and </w:t>
      </w:r>
      <w:r>
        <w:rPr>
          <w:rFonts w:ascii="Times New Roman" w:hAnsi="Times New Roman" w:cs="Times New Roman" w:hint="eastAsia"/>
        </w:rPr>
        <w:t>total</w:t>
      </w:r>
      <w:r>
        <w:rPr>
          <w:rFonts w:ascii="Times New Roman" w:hAnsi="Times New Roman" w:cs="Times New Roman"/>
        </w:rPr>
        <w:t xml:space="preserve"> dataset.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C</w:t>
      </w:r>
      <w:r>
        <w:rPr>
          <w:rFonts w:ascii="Times New Roman" w:hAnsi="Times New Roman" w:cs="Times New Roman"/>
        </w:rPr>
        <w:t xml:space="preserve">) </w:t>
      </w:r>
      <w:r>
        <w:rPr>
          <w:rFonts w:ascii="Times New Roman" w:hAnsi="Times New Roman" w:cs="Times New Roman" w:hint="eastAsia"/>
        </w:rPr>
        <w:t>Numbers</w:t>
      </w:r>
      <w:r>
        <w:rPr>
          <w:rFonts w:ascii="Times New Roman" w:hAnsi="Times New Roman" w:cs="Times New Roman"/>
        </w:rPr>
        <w:t xml:space="preserve"> of significant associations between female cohort and validation set.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Numbers</w:t>
      </w:r>
      <w:r>
        <w:rPr>
          <w:rFonts w:ascii="Times New Roman" w:hAnsi="Times New Roman" w:cs="Times New Roman"/>
        </w:rPr>
        <w:t xml:space="preserve"> of significant associations between male cohort and validation set.</w:t>
      </w:r>
    </w:p>
    <w:p w14:paraId="2EF22607" w14:textId="77777777" w:rsidR="00881E91" w:rsidRDefault="00000000">
      <w:pPr>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022B9817" wp14:editId="5D7653F0">
            <wp:extent cx="5934075" cy="4195445"/>
            <wp:effectExtent l="0" t="0" r="9525" b="14605"/>
            <wp:docPr id="4" name="图片 4" descr="s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up2"/>
                    <pic:cNvPicPr>
                      <a:picLocks noChangeAspect="1"/>
                    </pic:cNvPicPr>
                  </pic:nvPicPr>
                  <pic:blipFill>
                    <a:blip r:embed="rId12"/>
                    <a:stretch>
                      <a:fillRect/>
                    </a:stretch>
                  </pic:blipFill>
                  <pic:spPr>
                    <a:xfrm>
                      <a:off x="0" y="0"/>
                      <a:ext cx="5934075" cy="4195445"/>
                    </a:xfrm>
                    <a:prstGeom prst="rect">
                      <a:avLst/>
                    </a:prstGeom>
                  </pic:spPr>
                </pic:pic>
              </a:graphicData>
            </a:graphic>
          </wp:inline>
        </w:drawing>
      </w:r>
    </w:p>
    <w:p w14:paraId="1AA993F1" w14:textId="77777777" w:rsidR="00881E91" w:rsidRDefault="00000000">
      <w:pPr>
        <w:spacing w:line="360" w:lineRule="auto"/>
        <w:rPr>
          <w:rFonts w:ascii="Times New Roman" w:hAnsi="Times New Roman" w:cs="Times New Roman"/>
          <w:b/>
          <w:bCs/>
        </w:rPr>
      </w:pPr>
      <w:r>
        <w:rPr>
          <w:rFonts w:ascii="Times New Roman" w:hAnsi="Times New Roman" w:cs="Times New Roman"/>
          <w:b/>
          <w:bCs/>
        </w:rPr>
        <w:t>Supplementary Fig.</w:t>
      </w:r>
      <w:r>
        <w:rPr>
          <w:rFonts w:ascii="Times New Roman" w:hAnsi="Times New Roman" w:cs="Times New Roman" w:hint="eastAsia"/>
          <w:b/>
          <w:bCs/>
        </w:rPr>
        <w:t xml:space="preserve"> S6</w:t>
      </w:r>
      <w:r>
        <w:rPr>
          <w:rFonts w:ascii="Times New Roman" w:hAnsi="Times New Roman" w:cs="Times New Roman"/>
          <w:b/>
          <w:bCs/>
        </w:rPr>
        <w:t xml:space="preserve"> Canonical correlation analysis for all possible combinations of E</w:t>
      </w:r>
      <w:r>
        <w:rPr>
          <w:rFonts w:ascii="Times New Roman" w:hAnsi="Times New Roman" w:cs="Times New Roman" w:hint="eastAsia"/>
          <w:b/>
          <w:bCs/>
        </w:rPr>
        <w:t>CG trait</w:t>
      </w:r>
      <w:r>
        <w:rPr>
          <w:rFonts w:ascii="Times New Roman" w:hAnsi="Times New Roman" w:cs="Times New Roman"/>
          <w:b/>
          <w:bCs/>
        </w:rPr>
        <w:t>s and IDP groups across sexes</w:t>
      </w:r>
    </w:p>
    <w:p w14:paraId="769D3D45" w14:textId="5418E191" w:rsidR="00881E91" w:rsidRDefault="00000000">
      <w:pPr>
        <w:numPr>
          <w:ilvl w:val="0"/>
          <w:numId w:val="2"/>
        </w:numPr>
        <w:spacing w:line="360" w:lineRule="auto"/>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 xml:space="preserve">ignificant correlations between </w:t>
      </w:r>
      <w:r>
        <w:rPr>
          <w:rFonts w:ascii="Times New Roman" w:hAnsi="Times New Roman" w:cs="Times New Roman" w:hint="eastAsia"/>
        </w:rPr>
        <w:t>ECG-IDP group pairs identified by c</w:t>
      </w:r>
      <w:r>
        <w:rPr>
          <w:rFonts w:ascii="Times New Roman" w:hAnsi="Times New Roman" w:cs="Times New Roman"/>
        </w:rPr>
        <w:t>anonical correlation analysis</w:t>
      </w:r>
      <w:r>
        <w:rPr>
          <w:rFonts w:ascii="Times New Roman" w:hAnsi="Times New Roman" w:cs="Times New Roman" w:hint="eastAsia"/>
        </w:rPr>
        <w:t xml:space="preserve"> (CCA) in females. (B) S</w:t>
      </w:r>
      <w:r>
        <w:rPr>
          <w:rFonts w:ascii="Times New Roman" w:hAnsi="Times New Roman" w:cs="Times New Roman"/>
        </w:rPr>
        <w:t xml:space="preserve">ignificant correlations between </w:t>
      </w:r>
      <w:r>
        <w:rPr>
          <w:rFonts w:ascii="Times New Roman" w:hAnsi="Times New Roman" w:cs="Times New Roman" w:hint="eastAsia"/>
        </w:rPr>
        <w:t>ECG-IDP group pairs identified by c</w:t>
      </w:r>
      <w:r>
        <w:rPr>
          <w:rFonts w:ascii="Times New Roman" w:hAnsi="Times New Roman" w:cs="Times New Roman"/>
        </w:rPr>
        <w:t>anonical correlation analysis</w:t>
      </w:r>
      <w:r>
        <w:rPr>
          <w:rFonts w:ascii="Times New Roman" w:hAnsi="Times New Roman" w:cs="Times New Roman" w:hint="eastAsia"/>
        </w:rPr>
        <w:t xml:space="preserve"> (CCA) in males. </w:t>
      </w:r>
      <w:r>
        <w:rPr>
          <w:rFonts w:ascii="Times New Roman" w:hAnsi="Times New Roman" w:cs="Times New Roman"/>
        </w:rPr>
        <w:t xml:space="preserve">In </w:t>
      </w:r>
      <w:r w:rsidR="00266F45">
        <w:rPr>
          <w:rFonts w:ascii="Times New Roman" w:hAnsi="Times New Roman" w:cs="Times New Roman" w:hint="eastAsia"/>
        </w:rPr>
        <w:t>(</w:t>
      </w:r>
      <w:r>
        <w:rPr>
          <w:rFonts w:ascii="Times New Roman" w:hAnsi="Times New Roman" w:cs="Times New Roman" w:hint="eastAsia"/>
        </w:rPr>
        <w:t>A</w:t>
      </w:r>
      <w:r w:rsidR="00266F45">
        <w:rPr>
          <w:rFonts w:ascii="Times New Roman" w:hAnsi="Times New Roman" w:cs="Times New Roman" w:hint="eastAsia"/>
        </w:rPr>
        <w:t>)</w:t>
      </w:r>
      <w:r>
        <w:rPr>
          <w:rFonts w:ascii="Times New Roman" w:hAnsi="Times New Roman" w:cs="Times New Roman" w:hint="eastAsia"/>
        </w:rPr>
        <w:t xml:space="preserve"> and </w:t>
      </w:r>
      <w:r w:rsidR="00266F45">
        <w:rPr>
          <w:rFonts w:ascii="Times New Roman" w:hAnsi="Times New Roman" w:cs="Times New Roman" w:hint="eastAsia"/>
        </w:rPr>
        <w:t>(</w:t>
      </w:r>
      <w:r>
        <w:rPr>
          <w:rFonts w:ascii="Times New Roman" w:hAnsi="Times New Roman" w:cs="Times New Roman" w:hint="eastAsia"/>
        </w:rPr>
        <w:t>B</w:t>
      </w:r>
      <w:r w:rsidR="00266F45">
        <w:rPr>
          <w:rFonts w:ascii="Times New Roman" w:hAnsi="Times New Roman" w:cs="Times New Roman" w:hint="eastAsia"/>
        </w:rPr>
        <w:t>)</w:t>
      </w:r>
      <w:r>
        <w:rPr>
          <w:rFonts w:ascii="Times New Roman" w:hAnsi="Times New Roman" w:cs="Times New Roman"/>
        </w:rPr>
        <w:t>, cell values represent correlation coefficients, with significant CCA components (P &lt; 0.05) denoted by asterisks.</w:t>
      </w:r>
      <w:r>
        <w:rPr>
          <w:rFonts w:ascii="Times New Roman" w:hAnsi="Times New Roman" w:cs="Times New Roman" w:hint="eastAsia"/>
        </w:rPr>
        <w:t xml:space="preserve"> (C) Boxplot shows canonical correlation coefficient (rho) based on brain IDPs neuroanatomical groups across sexes. (D) Boxplot for canonical correlation coefficient (rho) based on ECG waveform characteristic across sexes. In </w:t>
      </w:r>
      <w:r w:rsidR="00266F45">
        <w:rPr>
          <w:rFonts w:ascii="Times New Roman" w:hAnsi="Times New Roman" w:cs="Times New Roman" w:hint="eastAsia"/>
        </w:rPr>
        <w:t>(</w:t>
      </w:r>
      <w:r>
        <w:rPr>
          <w:rFonts w:ascii="Times New Roman" w:hAnsi="Times New Roman" w:cs="Times New Roman" w:hint="eastAsia"/>
        </w:rPr>
        <w:t>C</w:t>
      </w:r>
      <w:r w:rsidR="00266F45">
        <w:rPr>
          <w:rFonts w:ascii="Times New Roman" w:hAnsi="Times New Roman" w:cs="Times New Roman" w:hint="eastAsia"/>
        </w:rPr>
        <w:t>)</w:t>
      </w:r>
      <w:r>
        <w:rPr>
          <w:rFonts w:ascii="Times New Roman" w:hAnsi="Times New Roman" w:cs="Times New Roman" w:hint="eastAsia"/>
        </w:rPr>
        <w:t xml:space="preserve"> and </w:t>
      </w:r>
      <w:r w:rsidR="008B0303">
        <w:rPr>
          <w:rFonts w:ascii="Times New Roman" w:hAnsi="Times New Roman" w:cs="Times New Roman" w:hint="eastAsia"/>
        </w:rPr>
        <w:t>(</w:t>
      </w:r>
      <w:r>
        <w:rPr>
          <w:rFonts w:ascii="Times New Roman" w:hAnsi="Times New Roman" w:cs="Times New Roman" w:hint="eastAsia"/>
        </w:rPr>
        <w:t>D</w:t>
      </w:r>
      <w:r w:rsidR="008B0303">
        <w:rPr>
          <w:rFonts w:ascii="Times New Roman" w:hAnsi="Times New Roman" w:cs="Times New Roman" w:hint="eastAsia"/>
        </w:rPr>
        <w:t>)</w:t>
      </w:r>
      <w:r>
        <w:rPr>
          <w:rFonts w:ascii="Times New Roman" w:hAnsi="Times New Roman" w:cs="Times New Roman" w:hint="eastAsia"/>
        </w:rPr>
        <w:t xml:space="preserve">, red boxes denote female, while blue boxes represent male. </w:t>
      </w:r>
      <w:r>
        <w:rPr>
          <w:rFonts w:ascii="Times New Roman" w:hAnsi="Times New Roman" w:hint="eastAsia"/>
          <w:sz w:val="24"/>
        </w:rPr>
        <w:t>Traits exhibited statistically significant sex differences in the t-test (p &lt; 0.05) were marked with star (*).</w:t>
      </w:r>
    </w:p>
    <w:p w14:paraId="09446D2A" w14:textId="77777777" w:rsidR="00881E91" w:rsidRDefault="00881E91">
      <w:pPr>
        <w:spacing w:line="360" w:lineRule="auto"/>
        <w:rPr>
          <w:rFonts w:ascii="Times New Roman" w:hAnsi="Times New Roman" w:cs="Times New Roman"/>
        </w:rPr>
      </w:pPr>
    </w:p>
    <w:p w14:paraId="211CA9B8" w14:textId="77777777" w:rsidR="00881E91" w:rsidRDefault="00881E91">
      <w:pPr>
        <w:spacing w:line="360" w:lineRule="auto"/>
        <w:rPr>
          <w:rFonts w:ascii="Times New Roman" w:hAnsi="Times New Roman" w:cs="Times New Roman"/>
        </w:rPr>
      </w:pPr>
    </w:p>
    <w:p w14:paraId="63A7B9EE" w14:textId="77777777" w:rsidR="00881E91" w:rsidRDefault="00000000">
      <w:pPr>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1F7F1720" wp14:editId="69A6F78C">
            <wp:extent cx="5941695" cy="5234940"/>
            <wp:effectExtent l="0" t="0" r="1905" b="0"/>
            <wp:docPr id="11" name="图片 11" descr="su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up5"/>
                    <pic:cNvPicPr>
                      <a:picLocks noChangeAspect="1"/>
                    </pic:cNvPicPr>
                  </pic:nvPicPr>
                  <pic:blipFill>
                    <a:blip r:embed="rId13"/>
                    <a:stretch>
                      <a:fillRect/>
                    </a:stretch>
                  </pic:blipFill>
                  <pic:spPr>
                    <a:xfrm>
                      <a:off x="0" y="0"/>
                      <a:ext cx="5941695" cy="5234940"/>
                    </a:xfrm>
                    <a:prstGeom prst="rect">
                      <a:avLst/>
                    </a:prstGeom>
                  </pic:spPr>
                </pic:pic>
              </a:graphicData>
            </a:graphic>
          </wp:inline>
        </w:drawing>
      </w:r>
    </w:p>
    <w:p w14:paraId="3494C13E" w14:textId="77777777" w:rsidR="00881E91" w:rsidRDefault="00000000">
      <w:pPr>
        <w:widowControl/>
        <w:spacing w:line="360" w:lineRule="auto"/>
        <w:rPr>
          <w:rFonts w:ascii="Times New Roman" w:hAnsi="Times New Roman" w:cs="Times New Roman"/>
        </w:rPr>
      </w:pPr>
      <w:r>
        <w:rPr>
          <w:rFonts w:ascii="Times New Roman" w:hAnsi="Times New Roman" w:cs="Times New Roman"/>
          <w:b/>
          <w:bCs/>
        </w:rPr>
        <w:t>Supplementary Fig.</w:t>
      </w:r>
      <w:r>
        <w:rPr>
          <w:rFonts w:ascii="Times New Roman" w:hAnsi="Times New Roman" w:cs="Times New Roman" w:hint="eastAsia"/>
          <w:b/>
          <w:bCs/>
        </w:rPr>
        <w:t xml:space="preserve"> S7</w:t>
      </w:r>
      <w:r>
        <w:rPr>
          <w:rFonts w:ascii="Times New Roman" w:hAnsi="Times New Roman" w:cs="Times New Roman"/>
          <w:b/>
          <w:bCs/>
        </w:rPr>
        <w:t xml:space="preserve"> Heritability of E</w:t>
      </w:r>
      <w:r>
        <w:rPr>
          <w:rFonts w:ascii="Times New Roman" w:hAnsi="Times New Roman" w:cs="Times New Roman" w:hint="eastAsia"/>
          <w:b/>
          <w:bCs/>
        </w:rPr>
        <w:t>CG traits</w:t>
      </w:r>
      <w:r>
        <w:rPr>
          <w:rFonts w:ascii="Times New Roman" w:hAnsi="Times New Roman" w:cs="Times New Roman"/>
          <w:b/>
          <w:bCs/>
        </w:rPr>
        <w:t xml:space="preserve"> and brain IDPs</w:t>
      </w:r>
    </w:p>
    <w:p w14:paraId="49C642F0" w14:textId="3B7F9132" w:rsidR="00881E91" w:rsidRDefault="00000000">
      <w:pPr>
        <w:pStyle w:val="a7"/>
        <w:widowControl/>
        <w:numPr>
          <w:ilvl w:val="0"/>
          <w:numId w:val="3"/>
        </w:numPr>
        <w:spacing w:after="0" w:line="360" w:lineRule="auto"/>
        <w:ind w:left="0"/>
        <w:rPr>
          <w:rFonts w:ascii="Times New Roman" w:hAnsi="Times New Roman" w:cs="Times New Roman"/>
        </w:rPr>
      </w:pPr>
      <w:r>
        <w:rPr>
          <w:rFonts w:ascii="Times New Roman" w:hAnsi="Times New Roman" w:cs="Times New Roman"/>
        </w:rPr>
        <w:t>Boxplot illustrated the heritability of EC</w:t>
      </w:r>
      <w:r>
        <w:rPr>
          <w:rFonts w:ascii="Times New Roman" w:hAnsi="Times New Roman" w:cs="Times New Roman" w:hint="eastAsia"/>
        </w:rPr>
        <w:t>G trait</w:t>
      </w:r>
      <w:r>
        <w:rPr>
          <w:rFonts w:ascii="Times New Roman" w:hAnsi="Times New Roman" w:cs="Times New Roman"/>
        </w:rPr>
        <w:t xml:space="preserve">s across different waveform characteristic types, with an overall mean </w:t>
      </w:r>
      <w:r w:rsidR="008B0303" w:rsidRPr="008B0303">
        <w:rPr>
          <w:rFonts w:ascii="Times New Roman" w:hAnsi="Times New Roman" w:cs="Times New Roman" w:hint="eastAsia"/>
          <w:i/>
          <w:iCs/>
        </w:rPr>
        <w:t>h</w:t>
      </w:r>
      <w:r w:rsidR="008B0303" w:rsidRPr="008B0303">
        <w:rPr>
          <w:rFonts w:ascii="Times New Roman" w:hAnsi="Times New Roman" w:cs="Times New Roman" w:hint="eastAsia"/>
          <w:i/>
          <w:iCs/>
          <w:vertAlign w:val="subscript"/>
        </w:rPr>
        <w:t>g</w:t>
      </w:r>
      <w:r>
        <w:rPr>
          <w:rFonts w:ascii="Times New Roman" w:hAnsi="Times New Roman" w:cs="Times New Roman"/>
        </w:rPr>
        <w:t xml:space="preserve"> of 0.1102. </w:t>
      </w:r>
      <w:r>
        <w:rPr>
          <w:rFonts w:ascii="Times New Roman" w:hAnsi="Times New Roman" w:cs="Times New Roman" w:hint="eastAsia"/>
        </w:rPr>
        <w:t xml:space="preserve">(B) </w:t>
      </w:r>
      <w:r>
        <w:rPr>
          <w:rFonts w:ascii="Times New Roman" w:hAnsi="Times New Roman" w:cs="Times New Roman"/>
        </w:rPr>
        <w:t xml:space="preserve">Boxplot illustrated the heritability of brain IDPs categorized by neuroanatomical groups, with an overall mean </w:t>
      </w:r>
      <w:r w:rsidR="008B0303" w:rsidRPr="008B0303">
        <w:rPr>
          <w:rFonts w:ascii="Times New Roman" w:hAnsi="Times New Roman" w:cs="Times New Roman" w:hint="eastAsia"/>
          <w:i/>
          <w:iCs/>
        </w:rPr>
        <w:t>h</w:t>
      </w:r>
      <w:r w:rsidR="008B0303" w:rsidRPr="008B0303">
        <w:rPr>
          <w:rFonts w:ascii="Times New Roman" w:hAnsi="Times New Roman" w:cs="Times New Roman" w:hint="eastAsia"/>
          <w:i/>
          <w:iCs/>
          <w:vertAlign w:val="subscript"/>
        </w:rPr>
        <w:t>g</w:t>
      </w:r>
      <w:r w:rsidR="008B0303">
        <w:rPr>
          <w:rFonts w:ascii="Times New Roman" w:hAnsi="Times New Roman" w:cs="Times New Roman" w:hint="eastAsia"/>
        </w:rPr>
        <w:t xml:space="preserve"> </w:t>
      </w:r>
      <w:r>
        <w:rPr>
          <w:rFonts w:ascii="Times New Roman" w:hAnsi="Times New Roman" w:cs="Times New Roman"/>
        </w:rPr>
        <w:t>of 0.1991. In both panels, the dashed lines indicated the mean value of H</w:t>
      </w:r>
      <w:r>
        <w:rPr>
          <w:rFonts w:ascii="Times New Roman" w:hAnsi="Times New Roman" w:cs="Times New Roman"/>
          <w:vertAlign w:val="superscript"/>
        </w:rPr>
        <w:t>2</w:t>
      </w:r>
      <w:r>
        <w:rPr>
          <w:rFonts w:ascii="Times New Roman" w:hAnsi="Times New Roman" w:cs="Times New Roman"/>
        </w:rPr>
        <w:t>, and x-axis labels were sorted by the mean</w:t>
      </w:r>
      <w:r w:rsidR="008B0303">
        <w:rPr>
          <w:rFonts w:ascii="Times New Roman" w:hAnsi="Times New Roman" w:cs="Times New Roman" w:hint="eastAsia"/>
        </w:rPr>
        <w:t xml:space="preserve"> </w:t>
      </w:r>
      <w:r w:rsidR="008B0303" w:rsidRPr="008B0303">
        <w:rPr>
          <w:rFonts w:ascii="Times New Roman" w:hAnsi="Times New Roman" w:cs="Times New Roman" w:hint="eastAsia"/>
          <w:i/>
          <w:iCs/>
        </w:rPr>
        <w:t>h</w:t>
      </w:r>
      <w:r w:rsidR="008B0303" w:rsidRPr="008B0303">
        <w:rPr>
          <w:rFonts w:ascii="Times New Roman" w:hAnsi="Times New Roman" w:cs="Times New Roman" w:hint="eastAsia"/>
          <w:i/>
          <w:iCs/>
          <w:vertAlign w:val="subscript"/>
        </w:rPr>
        <w:t>g</w:t>
      </w:r>
      <w:r>
        <w:rPr>
          <w:rFonts w:ascii="Times New Roman" w:hAnsi="Times New Roman" w:cs="Times New Roman"/>
        </w:rPr>
        <w:t xml:space="preserve"> of each box.</w:t>
      </w:r>
    </w:p>
    <w:p w14:paraId="5602BBBD" w14:textId="77777777" w:rsidR="00881E91" w:rsidRDefault="00881E91">
      <w:pPr>
        <w:widowControl/>
        <w:spacing w:line="360" w:lineRule="auto"/>
        <w:rPr>
          <w:rFonts w:ascii="Times New Roman" w:hAnsi="Times New Roman" w:cs="Times New Roman"/>
        </w:rPr>
      </w:pPr>
    </w:p>
    <w:p w14:paraId="41E93799" w14:textId="77777777" w:rsidR="00881E91" w:rsidRDefault="00881E91">
      <w:pPr>
        <w:widowControl/>
        <w:spacing w:line="360" w:lineRule="auto"/>
        <w:rPr>
          <w:rFonts w:ascii="Times New Roman" w:hAnsi="Times New Roman" w:cs="Times New Roman"/>
        </w:rPr>
      </w:pPr>
    </w:p>
    <w:p w14:paraId="2B06BEAD" w14:textId="77777777" w:rsidR="00881E91" w:rsidRDefault="00881E91">
      <w:pPr>
        <w:widowControl/>
        <w:spacing w:line="360" w:lineRule="auto"/>
        <w:rPr>
          <w:rFonts w:ascii="Times New Roman" w:hAnsi="Times New Roman" w:cs="Times New Roman"/>
        </w:rPr>
      </w:pPr>
    </w:p>
    <w:p w14:paraId="3CCDC15F" w14:textId="77777777" w:rsidR="00881E91" w:rsidRDefault="00881E91">
      <w:pPr>
        <w:widowControl/>
        <w:spacing w:line="360" w:lineRule="auto"/>
        <w:rPr>
          <w:rFonts w:ascii="Times New Roman" w:hAnsi="Times New Roman" w:cs="Times New Roman"/>
        </w:rPr>
      </w:pPr>
    </w:p>
    <w:p w14:paraId="3C804123" w14:textId="77777777" w:rsidR="00881E91" w:rsidRDefault="00000000">
      <w:pPr>
        <w:widowControl/>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4573964B" wp14:editId="7E598C51">
            <wp:extent cx="5274310" cy="5659120"/>
            <wp:effectExtent l="0" t="0" r="2540" b="0"/>
            <wp:docPr id="14405107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0711" name="图片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5659120"/>
                    </a:xfrm>
                    <a:prstGeom prst="rect">
                      <a:avLst/>
                    </a:prstGeom>
                  </pic:spPr>
                </pic:pic>
              </a:graphicData>
            </a:graphic>
          </wp:inline>
        </w:drawing>
      </w:r>
    </w:p>
    <w:p w14:paraId="1F4FBD93" w14:textId="77777777" w:rsidR="00881E91" w:rsidRDefault="00000000">
      <w:pPr>
        <w:widowControl/>
        <w:spacing w:line="360" w:lineRule="auto"/>
        <w:rPr>
          <w:rFonts w:ascii="Times New Roman" w:hAnsi="Times New Roman" w:cs="Times New Roman"/>
          <w:b/>
          <w:bCs/>
        </w:rPr>
      </w:pPr>
      <w:r>
        <w:rPr>
          <w:rFonts w:ascii="Times New Roman" w:hAnsi="Times New Roman" w:cs="Times New Roman"/>
          <w:b/>
          <w:bCs/>
        </w:rPr>
        <w:t>Supplementary Fig.</w:t>
      </w:r>
      <w:r>
        <w:rPr>
          <w:rFonts w:ascii="Times New Roman" w:hAnsi="Times New Roman" w:cs="Times New Roman" w:hint="eastAsia"/>
          <w:b/>
          <w:bCs/>
        </w:rPr>
        <w:t xml:space="preserve"> S8</w:t>
      </w:r>
      <w:r>
        <w:rPr>
          <w:rFonts w:ascii="Times New Roman" w:hAnsi="Times New Roman" w:cs="Times New Roman"/>
          <w:b/>
          <w:bCs/>
        </w:rPr>
        <w:t xml:space="preserve"> Genetic Correlation reported by cross-trait LDSC for all significant associations</w:t>
      </w:r>
    </w:p>
    <w:p w14:paraId="51286C6B" w14:textId="77777777" w:rsidR="00881E91" w:rsidRDefault="00000000">
      <w:pPr>
        <w:widowControl/>
        <w:spacing w:line="360" w:lineRule="auto"/>
        <w:rPr>
          <w:rFonts w:ascii="Times New Roman" w:hAnsi="Times New Roman" w:cs="Times New Roman"/>
        </w:rPr>
      </w:pPr>
      <w:r>
        <w:rPr>
          <w:rFonts w:ascii="Times New Roman" w:hAnsi="Times New Roman" w:cs="Times New Roman" w:hint="eastAsia"/>
        </w:rPr>
        <w:t>Boxplots show the genetic correlation (</w:t>
      </w:r>
      <w:proofErr w:type="spellStart"/>
      <w:r w:rsidRPr="008B0303">
        <w:rPr>
          <w:rFonts w:ascii="Times New Roman" w:hAnsi="Times New Roman" w:cs="Times New Roman" w:hint="eastAsia"/>
          <w:i/>
          <w:iCs/>
        </w:rPr>
        <w:t>r</w:t>
      </w:r>
      <w:r w:rsidRPr="008B0303">
        <w:rPr>
          <w:rFonts w:ascii="Times New Roman" w:hAnsi="Times New Roman" w:cs="Times New Roman" w:hint="eastAsia"/>
          <w:i/>
          <w:iCs/>
          <w:vertAlign w:val="subscript"/>
        </w:rPr>
        <w:t>g</w:t>
      </w:r>
      <w:proofErr w:type="spellEnd"/>
      <w:r>
        <w:rPr>
          <w:rFonts w:ascii="Times New Roman" w:hAnsi="Times New Roman" w:cs="Times New Roman" w:hint="eastAsia"/>
        </w:rPr>
        <w:t>) between different ECG-IDP group pairs</w:t>
      </w:r>
    </w:p>
    <w:p w14:paraId="16D431AB" w14:textId="77777777" w:rsidR="00881E91" w:rsidRDefault="00000000">
      <w:pPr>
        <w:widowControl/>
        <w:spacing w:line="360" w:lineRule="auto"/>
        <w:rPr>
          <w:rFonts w:ascii="Times New Roman" w:hAnsi="Times New Roman" w:cs="Times New Roman"/>
          <w:b/>
          <w:bCs/>
        </w:rPr>
      </w:pPr>
      <w:r>
        <w:rPr>
          <w:rFonts w:ascii="Times New Roman" w:hAnsi="Times New Roman" w:cs="Times New Roman" w:hint="eastAsia"/>
          <w:b/>
          <w:bCs/>
          <w:noProof/>
        </w:rPr>
        <w:lastRenderedPageBreak/>
        <w:drawing>
          <wp:inline distT="0" distB="0" distL="114300" distR="114300" wp14:anchorId="4C68EDCB" wp14:editId="70777403">
            <wp:extent cx="5942330" cy="3941445"/>
            <wp:effectExtent l="0" t="0" r="1270" b="1905"/>
            <wp:docPr id="12" name="图片 12" descr="J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J_up"/>
                    <pic:cNvPicPr>
                      <a:picLocks noChangeAspect="1"/>
                    </pic:cNvPicPr>
                  </pic:nvPicPr>
                  <pic:blipFill>
                    <a:blip r:embed="rId15"/>
                    <a:stretch>
                      <a:fillRect/>
                    </a:stretch>
                  </pic:blipFill>
                  <pic:spPr>
                    <a:xfrm>
                      <a:off x="0" y="0"/>
                      <a:ext cx="5942330" cy="3941445"/>
                    </a:xfrm>
                    <a:prstGeom prst="rect">
                      <a:avLst/>
                    </a:prstGeom>
                  </pic:spPr>
                </pic:pic>
              </a:graphicData>
            </a:graphic>
          </wp:inline>
        </w:drawing>
      </w:r>
    </w:p>
    <w:p w14:paraId="65823D11" w14:textId="77777777" w:rsidR="00881E91" w:rsidRDefault="00000000">
      <w:pPr>
        <w:spacing w:line="360" w:lineRule="auto"/>
        <w:rPr>
          <w:rFonts w:ascii="Times New Roman" w:hAnsi="Times New Roman" w:cs="Times New Roman"/>
        </w:rPr>
      </w:pPr>
      <w:r>
        <w:rPr>
          <w:rFonts w:ascii="Times New Roman" w:hAnsi="Times New Roman" w:cs="Times New Roman" w:hint="eastAsia"/>
          <w:b/>
          <w:bCs/>
        </w:rPr>
        <w:t xml:space="preserve">Supplementary Fig. S9 </w:t>
      </w:r>
      <w:r>
        <w:rPr>
          <w:rFonts w:ascii="Times New Roman" w:hAnsi="Times New Roman" w:cs="Times New Roman"/>
          <w:b/>
          <w:bCs/>
        </w:rPr>
        <w:t>Genetic associations of voltage difference between R-wave-start and S-wave-end (</w:t>
      </w:r>
      <w:proofErr w:type="spellStart"/>
      <w:r>
        <w:rPr>
          <w:rFonts w:ascii="Times New Roman" w:hAnsi="Times New Roman" w:cs="Times New Roman"/>
          <w:b/>
          <w:bCs/>
        </w:rPr>
        <w:t>J_up</w:t>
      </w:r>
      <w:proofErr w:type="spellEnd"/>
      <w:r>
        <w:rPr>
          <w:rFonts w:ascii="Times New Roman" w:hAnsi="Times New Roman" w:cs="Times New Roman"/>
          <w:b/>
          <w:bCs/>
        </w:rPr>
        <w:t>)</w:t>
      </w:r>
      <w:r>
        <w:rPr>
          <w:rFonts w:ascii="Times New Roman" w:hAnsi="Times New Roman" w:cs="Times New Roman"/>
        </w:rPr>
        <w:t>. Each dot represents a genetic association, with color intensity reflecting the genetic correlation strength, and dot size proportional to the log value of P-value. Bonferroni-corrected significant associations (</w:t>
      </w:r>
      <w:r>
        <w:rPr>
          <w:rFonts w:ascii="Times New Roman" w:hAnsi="Times New Roman" w:cs="Times New Roman"/>
          <w:i/>
          <w:iCs/>
        </w:rPr>
        <w:t>P</w:t>
      </w:r>
      <w:r>
        <w:rPr>
          <w:rFonts w:ascii="Times New Roman" w:hAnsi="Times New Roman" w:cs="Times New Roman"/>
        </w:rPr>
        <w:t xml:space="preserve"> &lt; 5.26</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vertAlign w:val="superscript"/>
        </w:rPr>
        <w:t>-4</w:t>
      </w:r>
      <w:r>
        <w:rPr>
          <w:rFonts w:ascii="Times New Roman" w:hAnsi="Times New Roman" w:cs="Times New Roman"/>
        </w:rPr>
        <w:t>) are encircled.</w:t>
      </w:r>
    </w:p>
    <w:p w14:paraId="506DAE1C" w14:textId="77777777" w:rsidR="00881E91" w:rsidRDefault="00881E91">
      <w:pPr>
        <w:widowControl/>
        <w:spacing w:line="360" w:lineRule="auto"/>
        <w:rPr>
          <w:rFonts w:ascii="Times New Roman" w:hAnsi="Times New Roman" w:cs="Times New Roman"/>
          <w:b/>
          <w:bCs/>
        </w:rPr>
      </w:pPr>
    </w:p>
    <w:p w14:paraId="1ABD4875" w14:textId="77777777" w:rsidR="00881E91" w:rsidRDefault="00000000">
      <w:pPr>
        <w:widowControl/>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31AA8D2E" wp14:editId="76F6DB60">
            <wp:extent cx="5941695" cy="7639685"/>
            <wp:effectExtent l="0" t="0" r="1905" b="18415"/>
            <wp:docPr id="13" name="图片 13" descr="su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up8"/>
                    <pic:cNvPicPr>
                      <a:picLocks noChangeAspect="1"/>
                    </pic:cNvPicPr>
                  </pic:nvPicPr>
                  <pic:blipFill>
                    <a:blip r:embed="rId16"/>
                    <a:stretch>
                      <a:fillRect/>
                    </a:stretch>
                  </pic:blipFill>
                  <pic:spPr>
                    <a:xfrm>
                      <a:off x="0" y="0"/>
                      <a:ext cx="5941695" cy="7639685"/>
                    </a:xfrm>
                    <a:prstGeom prst="rect">
                      <a:avLst/>
                    </a:prstGeom>
                  </pic:spPr>
                </pic:pic>
              </a:graphicData>
            </a:graphic>
          </wp:inline>
        </w:drawing>
      </w:r>
    </w:p>
    <w:p w14:paraId="6A9173A3" w14:textId="77777777" w:rsidR="00881E91" w:rsidRDefault="00000000">
      <w:pPr>
        <w:widowControl/>
        <w:spacing w:line="360" w:lineRule="auto"/>
        <w:rPr>
          <w:rFonts w:ascii="Times New Roman" w:hAnsi="Times New Roman" w:cs="Times New Roman"/>
        </w:rPr>
      </w:pPr>
      <w:r>
        <w:rPr>
          <w:rFonts w:ascii="Times New Roman" w:hAnsi="Times New Roman" w:cs="Times New Roman"/>
          <w:b/>
          <w:bCs/>
        </w:rPr>
        <w:lastRenderedPageBreak/>
        <w:t>Supplementary Fig.</w:t>
      </w:r>
      <w:r>
        <w:rPr>
          <w:rFonts w:ascii="Times New Roman" w:hAnsi="Times New Roman" w:cs="Times New Roman" w:hint="eastAsia"/>
          <w:b/>
          <w:bCs/>
        </w:rPr>
        <w:t xml:space="preserve"> S10 </w:t>
      </w:r>
      <w:r>
        <w:rPr>
          <w:rFonts w:ascii="Times New Roman" w:hAnsi="Times New Roman" w:cs="Times New Roman"/>
          <w:b/>
          <w:bCs/>
        </w:rPr>
        <w:t>Genetic correlation of EC</w:t>
      </w:r>
      <w:r>
        <w:rPr>
          <w:rFonts w:ascii="Times New Roman" w:hAnsi="Times New Roman" w:cs="Times New Roman" w:hint="eastAsia"/>
          <w:b/>
          <w:bCs/>
        </w:rPr>
        <w:t>G traits</w:t>
      </w:r>
      <w:r>
        <w:rPr>
          <w:rFonts w:ascii="Times New Roman" w:hAnsi="Times New Roman" w:cs="Times New Roman"/>
          <w:b/>
          <w:bCs/>
        </w:rPr>
        <w:t>–brain disease, and brain IDP</w:t>
      </w:r>
      <w:r>
        <w:rPr>
          <w:rFonts w:ascii="Times New Roman" w:hAnsi="Times New Roman" w:cs="Times New Roman" w:hint="eastAsia"/>
          <w:b/>
          <w:bCs/>
        </w:rPr>
        <w:t>s</w:t>
      </w:r>
      <w:r>
        <w:rPr>
          <w:rFonts w:ascii="Times New Roman" w:hAnsi="Times New Roman" w:cs="Times New Roman"/>
          <w:b/>
          <w:bCs/>
        </w:rPr>
        <w:t>-heart disease</w:t>
      </w:r>
    </w:p>
    <w:p w14:paraId="690E2AD3" w14:textId="77777777" w:rsidR="00881E91" w:rsidRDefault="00000000">
      <w:pPr>
        <w:widowControl/>
        <w:spacing w:line="360" w:lineRule="auto"/>
        <w:rPr>
          <w:rFonts w:ascii="Times New Roman" w:hAnsi="Times New Roman" w:cs="Times New Roman"/>
        </w:rPr>
      </w:pPr>
      <w:r>
        <w:rPr>
          <w:rFonts w:ascii="Times New Roman" w:hAnsi="Times New Roman" w:cs="Times New Roman"/>
        </w:rPr>
        <w:t>(A) Nominal significance (</w:t>
      </w:r>
      <w:r>
        <w:rPr>
          <w:rFonts w:ascii="Times New Roman" w:hAnsi="Times New Roman" w:cs="Times New Roman"/>
          <w:i/>
          <w:iCs/>
        </w:rPr>
        <w:t>P</w:t>
      </w:r>
      <w:r>
        <w:rPr>
          <w:rFonts w:ascii="Times New Roman" w:hAnsi="Times New Roman" w:cs="Times New Roman"/>
        </w:rPr>
        <w:t xml:space="preserve"> &lt; 0.05) association between EC</w:t>
      </w:r>
      <w:r>
        <w:rPr>
          <w:rFonts w:ascii="Times New Roman" w:hAnsi="Times New Roman" w:cs="Times New Roman" w:hint="eastAsia"/>
        </w:rPr>
        <w:t>G trait</w:t>
      </w:r>
      <w:r>
        <w:rPr>
          <w:rFonts w:ascii="Times New Roman" w:hAnsi="Times New Roman" w:cs="Times New Roman"/>
        </w:rPr>
        <w:t>s and brain related disease. The color of each patch reflects the genetic correlation strength, and Bonferroni-corrected significant associations (P &lt; 5.26</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vertAlign w:val="superscript"/>
        </w:rPr>
        <w:t>-4</w:t>
      </w:r>
      <w:r>
        <w:rPr>
          <w:rFonts w:ascii="Times New Roman" w:hAnsi="Times New Roman" w:cs="Times New Roman"/>
        </w:rPr>
        <w:t xml:space="preserve">) were marked with asterisk. OTHNEU: Other neurological diseases; SLEEPANPNO: Sleep </w:t>
      </w:r>
      <w:proofErr w:type="spellStart"/>
      <w:r>
        <w:rPr>
          <w:rFonts w:ascii="Times New Roman" w:hAnsi="Times New Roman" w:cs="Times New Roman"/>
        </w:rPr>
        <w:t>apnoea</w:t>
      </w:r>
      <w:proofErr w:type="spellEnd"/>
      <w:r>
        <w:rPr>
          <w:rFonts w:ascii="Times New Roman" w:hAnsi="Times New Roman" w:cs="Times New Roman"/>
        </w:rPr>
        <w:t xml:space="preserve">; SLEEPAPNO_INCLAVO: Sleep </w:t>
      </w:r>
      <w:proofErr w:type="spellStart"/>
      <w:r>
        <w:rPr>
          <w:rFonts w:ascii="Times New Roman" w:hAnsi="Times New Roman" w:cs="Times New Roman"/>
        </w:rPr>
        <w:t>apnoea</w:t>
      </w:r>
      <w:proofErr w:type="spellEnd"/>
      <w:r>
        <w:rPr>
          <w:rFonts w:ascii="Times New Roman" w:hAnsi="Times New Roman" w:cs="Times New Roman"/>
        </w:rPr>
        <w:t xml:space="preserve">, including </w:t>
      </w:r>
      <w:proofErr w:type="spellStart"/>
      <w:r>
        <w:rPr>
          <w:rFonts w:ascii="Times New Roman" w:hAnsi="Times New Roman" w:cs="Times New Roman"/>
        </w:rPr>
        <w:t>avohilmo</w:t>
      </w:r>
      <w:proofErr w:type="spellEnd"/>
      <w:r>
        <w:rPr>
          <w:rFonts w:ascii="Times New Roman" w:hAnsi="Times New Roman" w:cs="Times New Roman"/>
        </w:rPr>
        <w:t xml:space="preserve">; NERPLEX: Nerve, nerve root and plexus disorders; EPIPAROX: </w:t>
      </w:r>
      <w:proofErr w:type="spellStart"/>
      <w:r>
        <w:rPr>
          <w:rFonts w:ascii="Times New Roman" w:hAnsi="Times New Roman" w:cs="Times New Roman"/>
        </w:rPr>
        <w:t>Episodal</w:t>
      </w:r>
      <w:proofErr w:type="spellEnd"/>
      <w:r>
        <w:rPr>
          <w:rFonts w:ascii="Times New Roman" w:hAnsi="Times New Roman" w:cs="Times New Roman"/>
        </w:rPr>
        <w:t xml:space="preserve"> and paroxysmal disorders; NEUROTIC: Neurotic, stress-related and somatoform disorders; PSYCH: Psychiatric diseases; DEMENTIA_INCLAVO: Dementia, including </w:t>
      </w:r>
      <w:proofErr w:type="spellStart"/>
      <w:r>
        <w:rPr>
          <w:rFonts w:ascii="Times New Roman" w:hAnsi="Times New Roman" w:cs="Times New Roman"/>
        </w:rPr>
        <w:t>avohilmo</w:t>
      </w:r>
      <w:proofErr w:type="spellEnd"/>
      <w:r>
        <w:rPr>
          <w:rFonts w:ascii="Times New Roman" w:hAnsi="Times New Roman" w:cs="Times New Roman"/>
        </w:rPr>
        <w:t>; NEURO: Neurological diseases; DEPRESSIO: Depression; MOOD: Mood [affective] disorders.</w:t>
      </w:r>
      <w:r>
        <w:rPr>
          <w:rFonts w:ascii="Times New Roman" w:hAnsi="Times New Roman" w:cs="Times New Roman" w:hint="eastAsia"/>
        </w:rPr>
        <w:t xml:space="preserve"> </w:t>
      </w:r>
      <w:r>
        <w:rPr>
          <w:rFonts w:ascii="Times New Roman" w:hAnsi="Times New Roman" w:cs="Times New Roman"/>
        </w:rPr>
        <w:t>(B) Bonferroni-corrected significant associations (</w:t>
      </w:r>
      <w:r>
        <w:rPr>
          <w:rFonts w:ascii="Times New Roman" w:hAnsi="Times New Roman" w:cs="Times New Roman"/>
          <w:i/>
          <w:iCs/>
        </w:rPr>
        <w:t>P</w:t>
      </w:r>
      <w:r>
        <w:rPr>
          <w:rFonts w:ascii="Times New Roman" w:hAnsi="Times New Roman" w:cs="Times New Roman"/>
        </w:rPr>
        <w:t xml:space="preserve"> &lt; 2.39</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vertAlign w:val="superscript"/>
        </w:rPr>
        <w:t>-5</w:t>
      </w:r>
      <w:r>
        <w:rPr>
          <w:rFonts w:ascii="Times New Roman" w:hAnsi="Times New Roman" w:cs="Times New Roman"/>
        </w:rPr>
        <w:t>) between brain IDPs</w:t>
      </w:r>
      <w:r>
        <w:rPr>
          <w:rFonts w:ascii="Times New Roman" w:hAnsi="Times New Roman" w:cs="Times New Roman" w:hint="eastAsia"/>
        </w:rPr>
        <w:t xml:space="preserve"> (labeled with their UKB ID)</w:t>
      </w:r>
      <w:r>
        <w:rPr>
          <w:rFonts w:ascii="Times New Roman" w:hAnsi="Times New Roman" w:cs="Times New Roman"/>
        </w:rPr>
        <w:t xml:space="preserve"> and heart</w:t>
      </w:r>
      <w:r>
        <w:rPr>
          <w:rFonts w:ascii="Times New Roman" w:hAnsi="Times New Roman" w:cs="Times New Roman" w:hint="eastAsia"/>
        </w:rPr>
        <w:t>-</w:t>
      </w:r>
      <w:r>
        <w:rPr>
          <w:rFonts w:ascii="Times New Roman" w:hAnsi="Times New Roman" w:cs="Times New Roman"/>
        </w:rPr>
        <w:t>related diseases. The color of each patch reflects the genetic correlation strength. AF: Atrial fibrillation and flutter; HYPTENSESS:</w:t>
      </w:r>
      <w:r>
        <w:rPr>
          <w:rFonts w:ascii="Times New Roman" w:hAnsi="Times New Roman" w:cs="Times New Roman"/>
          <w:b/>
          <w:bCs/>
        </w:rPr>
        <w:t xml:space="preserve"> </w:t>
      </w:r>
      <w:r>
        <w:rPr>
          <w:rFonts w:ascii="Times New Roman" w:hAnsi="Times New Roman" w:cs="Times New Roman"/>
        </w:rPr>
        <w:t xml:space="preserve">Hypertension, essential; TR: CR: corona radiata; EC: external capsule; IC: internal capsule; OFF: occipitofrontal fasciculus; SLF: superior longitudinal fasciculus; UF: uncinate fasciculus; WMH: white matter </w:t>
      </w:r>
      <w:proofErr w:type="spellStart"/>
      <w:r>
        <w:rPr>
          <w:rFonts w:ascii="Times New Roman" w:hAnsi="Times New Roman" w:cs="Times New Roman"/>
          <w:highlight w:val="yellow"/>
        </w:rPr>
        <w:t>hypointensities</w:t>
      </w:r>
      <w:proofErr w:type="spellEnd"/>
      <w:r>
        <w:rPr>
          <w:rFonts w:ascii="Times New Roman" w:hAnsi="Times New Roman" w:cs="Times New Roman" w:hint="eastAsia"/>
        </w:rPr>
        <w:t>.</w:t>
      </w:r>
    </w:p>
    <w:p w14:paraId="5F8DCF18" w14:textId="77777777" w:rsidR="00881E91" w:rsidRDefault="00881E91">
      <w:pPr>
        <w:widowControl/>
        <w:spacing w:line="360" w:lineRule="auto"/>
        <w:rPr>
          <w:rFonts w:ascii="Times New Roman" w:hAnsi="Times New Roman" w:cs="Times New Roman"/>
        </w:rPr>
      </w:pPr>
    </w:p>
    <w:p w14:paraId="5E4EC1E1" w14:textId="77777777" w:rsidR="00881E91" w:rsidRDefault="00881E91">
      <w:pPr>
        <w:widowControl/>
        <w:spacing w:line="360" w:lineRule="auto"/>
        <w:rPr>
          <w:rFonts w:ascii="Times New Roman" w:hAnsi="Times New Roman" w:cs="Times New Roman"/>
        </w:rPr>
      </w:pPr>
    </w:p>
    <w:p w14:paraId="0E70BFBD" w14:textId="77777777" w:rsidR="00881E91" w:rsidRDefault="00881E91">
      <w:pPr>
        <w:widowControl/>
        <w:spacing w:line="360" w:lineRule="auto"/>
        <w:rPr>
          <w:rFonts w:ascii="Times New Roman" w:hAnsi="Times New Roman" w:cs="Times New Roman"/>
        </w:rPr>
      </w:pPr>
    </w:p>
    <w:p w14:paraId="167877D3" w14:textId="77777777" w:rsidR="00881E91" w:rsidRDefault="00000000">
      <w:pPr>
        <w:widowControl/>
        <w:spacing w:line="360" w:lineRule="auto"/>
        <w:rPr>
          <w:rFonts w:ascii="Times New Roman" w:hAnsi="Times New Roman" w:cs="Times New Roman"/>
        </w:rPr>
      </w:pPr>
      <w:r>
        <w:rPr>
          <w:rFonts w:ascii="Times New Roman" w:eastAsia="宋体" w:hAnsi="Times New Roman" w:cs="Times New Roman"/>
          <w:noProof/>
          <w:color w:val="000000"/>
          <w:kern w:val="0"/>
          <w:sz w:val="24"/>
        </w:rPr>
        <w:lastRenderedPageBreak/>
        <w:drawing>
          <wp:inline distT="0" distB="0" distL="0" distR="0" wp14:anchorId="774ADE85" wp14:editId="0E477CD8">
            <wp:extent cx="4125595" cy="5835650"/>
            <wp:effectExtent l="0" t="0" r="8255" b="12700"/>
            <wp:docPr id="492822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2340" name="图片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5595" cy="5835650"/>
                    </a:xfrm>
                    <a:prstGeom prst="rect">
                      <a:avLst/>
                    </a:prstGeom>
                  </pic:spPr>
                </pic:pic>
              </a:graphicData>
            </a:graphic>
          </wp:inline>
        </w:drawing>
      </w:r>
    </w:p>
    <w:p w14:paraId="26999C0A" w14:textId="77777777" w:rsidR="00881E91" w:rsidRDefault="00881E91">
      <w:pPr>
        <w:widowControl/>
        <w:spacing w:line="360" w:lineRule="auto"/>
        <w:rPr>
          <w:rFonts w:ascii="Times New Roman" w:hAnsi="Times New Roman" w:cs="Times New Roman"/>
        </w:rPr>
      </w:pPr>
    </w:p>
    <w:p w14:paraId="6E0402EC" w14:textId="27F1F4AC" w:rsidR="00881E91" w:rsidRDefault="00000000">
      <w:pPr>
        <w:widowControl/>
        <w:spacing w:line="360" w:lineRule="auto"/>
        <w:rPr>
          <w:rFonts w:ascii="Times New Roman" w:eastAsia="宋体" w:hAnsi="Times New Roman" w:cs="Times New Roman"/>
          <w:b/>
          <w:bCs/>
          <w:color w:val="000000"/>
          <w:kern w:val="0"/>
          <w:szCs w:val="21"/>
        </w:rPr>
      </w:pPr>
      <w:r>
        <w:rPr>
          <w:rFonts w:ascii="Times New Roman" w:eastAsia="宋体" w:hAnsi="Times New Roman" w:cs="Times New Roman"/>
          <w:b/>
          <w:bCs/>
          <w:color w:val="000000"/>
          <w:kern w:val="0"/>
          <w:szCs w:val="21"/>
        </w:rPr>
        <w:t xml:space="preserve">Supplementary Fig. </w:t>
      </w:r>
      <w:r>
        <w:rPr>
          <w:rFonts w:ascii="Times New Roman" w:eastAsia="宋体" w:hAnsi="Times New Roman" w:cs="Times New Roman" w:hint="eastAsia"/>
          <w:b/>
          <w:bCs/>
          <w:color w:val="000000"/>
          <w:kern w:val="0"/>
          <w:szCs w:val="21"/>
        </w:rPr>
        <w:t>S11 Causalities between ECG traits and brain disorders</w:t>
      </w:r>
    </w:p>
    <w:p w14:paraId="2AF10907" w14:textId="77777777" w:rsidR="00881E91" w:rsidRDefault="00000000">
      <w:pPr>
        <w:widowControl/>
        <w:spacing w:line="360"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(A) Robust </w:t>
      </w:r>
      <w:r>
        <w:rPr>
          <w:rFonts w:ascii="Times New Roman" w:eastAsia="宋体" w:hAnsi="Times New Roman" w:cs="Times New Roman" w:hint="eastAsia"/>
          <w:color w:val="000000"/>
          <w:szCs w:val="21"/>
        </w:rPr>
        <w:t>causal relationships</w:t>
      </w:r>
      <w:r>
        <w:rPr>
          <w:rFonts w:ascii="Times New Roman" w:eastAsia="宋体" w:hAnsi="Times New Roman" w:cs="Times New Roman" w:hint="eastAsia"/>
          <w:color w:val="000000"/>
          <w:kern w:val="0"/>
          <w:szCs w:val="21"/>
        </w:rPr>
        <w:t xml:space="preserve"> obtained from forward MR analyses with ECG traits as exposures and diseases as outcomes. (B) Robust </w:t>
      </w:r>
      <w:r>
        <w:rPr>
          <w:rFonts w:ascii="Times New Roman" w:eastAsia="宋体" w:hAnsi="Times New Roman" w:cs="Times New Roman" w:hint="eastAsia"/>
          <w:color w:val="000000"/>
          <w:szCs w:val="21"/>
        </w:rPr>
        <w:t>causal relationships</w:t>
      </w:r>
      <w:r>
        <w:rPr>
          <w:rFonts w:ascii="Times New Roman" w:eastAsia="宋体" w:hAnsi="Times New Roman" w:cs="Times New Roman" w:hint="eastAsia"/>
          <w:color w:val="000000"/>
          <w:kern w:val="0"/>
          <w:szCs w:val="21"/>
        </w:rPr>
        <w:t xml:space="preserve"> obtained from reverse MR analyses with ECG traits as outcomes and diseases as exposures. In both panels, the red line represents a risky causal relationship, and the blue line indicates a protective causal relationship. MOOD: Mood [affective] disorders; NEUROTIC: Neurotic, stress-related and somatoform disorders; DEMENTIA_INCLAVO: Dementia, including </w:t>
      </w:r>
      <w:proofErr w:type="spellStart"/>
      <w:r>
        <w:rPr>
          <w:rFonts w:ascii="Times New Roman" w:eastAsia="宋体" w:hAnsi="Times New Roman" w:cs="Times New Roman" w:hint="eastAsia"/>
          <w:color w:val="000000"/>
          <w:kern w:val="0"/>
          <w:szCs w:val="21"/>
        </w:rPr>
        <w:t>avohilmo</w:t>
      </w:r>
      <w:proofErr w:type="spellEnd"/>
      <w:r>
        <w:rPr>
          <w:rFonts w:ascii="Times New Roman" w:eastAsia="宋体" w:hAnsi="Times New Roman" w:cs="Times New Roman" w:hint="eastAsia"/>
          <w:color w:val="000000"/>
          <w:kern w:val="0"/>
          <w:szCs w:val="21"/>
        </w:rPr>
        <w:t xml:space="preserve">; NERPLEX: Nerve, nerve root and plexus disorders; NEURO: Neurological diseases; </w:t>
      </w:r>
      <w:r>
        <w:rPr>
          <w:rFonts w:ascii="Times New Roman" w:eastAsia="宋体" w:hAnsi="Times New Roman" w:cs="Times New Roman" w:hint="eastAsia"/>
          <w:color w:val="000000"/>
          <w:kern w:val="0"/>
          <w:szCs w:val="21"/>
        </w:rPr>
        <w:lastRenderedPageBreak/>
        <w:t xml:space="preserve">PSYCH: Psychiatric diseases; SLEEPANPNO: Sleep </w:t>
      </w:r>
      <w:proofErr w:type="spellStart"/>
      <w:r>
        <w:rPr>
          <w:rFonts w:ascii="Times New Roman" w:eastAsia="宋体" w:hAnsi="Times New Roman" w:cs="Times New Roman" w:hint="eastAsia"/>
          <w:color w:val="000000"/>
          <w:kern w:val="0"/>
          <w:szCs w:val="21"/>
        </w:rPr>
        <w:t>apnoea</w:t>
      </w:r>
      <w:proofErr w:type="spellEnd"/>
      <w:r>
        <w:rPr>
          <w:rFonts w:ascii="Times New Roman" w:eastAsia="宋体" w:hAnsi="Times New Roman" w:cs="Times New Roman" w:hint="eastAsia"/>
          <w:color w:val="000000"/>
          <w:kern w:val="0"/>
          <w:szCs w:val="21"/>
        </w:rPr>
        <w:t xml:space="preserve">; SLEEPAPNO_INCLAVO: Sleep </w:t>
      </w:r>
      <w:proofErr w:type="spellStart"/>
      <w:r>
        <w:rPr>
          <w:rFonts w:ascii="Times New Roman" w:eastAsia="宋体" w:hAnsi="Times New Roman" w:cs="Times New Roman" w:hint="eastAsia"/>
          <w:color w:val="000000"/>
          <w:kern w:val="0"/>
          <w:szCs w:val="21"/>
        </w:rPr>
        <w:t>apnoea</w:t>
      </w:r>
      <w:proofErr w:type="spellEnd"/>
      <w:r>
        <w:rPr>
          <w:rFonts w:ascii="Times New Roman" w:eastAsia="宋体" w:hAnsi="Times New Roman" w:cs="Times New Roman" w:hint="eastAsia"/>
          <w:color w:val="000000"/>
          <w:kern w:val="0"/>
          <w:szCs w:val="21"/>
        </w:rPr>
        <w:t xml:space="preserve">, including </w:t>
      </w:r>
      <w:proofErr w:type="spellStart"/>
      <w:r>
        <w:rPr>
          <w:rFonts w:ascii="Times New Roman" w:eastAsia="宋体" w:hAnsi="Times New Roman" w:cs="Times New Roman" w:hint="eastAsia"/>
          <w:color w:val="000000"/>
          <w:kern w:val="0"/>
          <w:szCs w:val="21"/>
        </w:rPr>
        <w:t>avohilmo</w:t>
      </w:r>
      <w:proofErr w:type="spellEnd"/>
      <w:r>
        <w:rPr>
          <w:rFonts w:ascii="Times New Roman" w:eastAsia="宋体" w:hAnsi="Times New Roman" w:cs="Times New Roman" w:hint="eastAsia"/>
          <w:color w:val="000000"/>
          <w:kern w:val="0"/>
          <w:szCs w:val="21"/>
        </w:rPr>
        <w:t>.</w:t>
      </w:r>
    </w:p>
    <w:p w14:paraId="7BF41D98" w14:textId="77777777" w:rsidR="00881E91" w:rsidRDefault="00881E91">
      <w:pPr>
        <w:widowControl/>
        <w:spacing w:line="360" w:lineRule="auto"/>
        <w:rPr>
          <w:rFonts w:ascii="Times New Roman" w:eastAsia="宋体" w:hAnsi="Times New Roman" w:cs="Times New Roman"/>
          <w:color w:val="000000"/>
          <w:kern w:val="0"/>
          <w:szCs w:val="21"/>
        </w:rPr>
      </w:pPr>
    </w:p>
    <w:p w14:paraId="39550B7F" w14:textId="77777777" w:rsidR="008B0303" w:rsidRDefault="008B0303">
      <w:pPr>
        <w:widowControl/>
        <w:spacing w:line="360" w:lineRule="auto"/>
        <w:rPr>
          <w:rFonts w:ascii="Times New Roman" w:eastAsia="宋体" w:hAnsi="Times New Roman" w:cs="Times New Roman"/>
          <w:color w:val="000000"/>
          <w:kern w:val="0"/>
          <w:szCs w:val="21"/>
        </w:rPr>
      </w:pPr>
    </w:p>
    <w:p w14:paraId="30966513" w14:textId="77777777" w:rsidR="008B0303" w:rsidRDefault="008B0303">
      <w:pPr>
        <w:widowControl/>
        <w:spacing w:line="360" w:lineRule="auto"/>
        <w:rPr>
          <w:rFonts w:ascii="Times New Roman" w:eastAsia="宋体" w:hAnsi="Times New Roman" w:cs="Times New Roman"/>
          <w:color w:val="000000"/>
          <w:kern w:val="0"/>
          <w:szCs w:val="21"/>
        </w:rPr>
      </w:pPr>
    </w:p>
    <w:p w14:paraId="4C5FB3AC" w14:textId="77777777" w:rsidR="008B0303" w:rsidRDefault="008B0303">
      <w:pPr>
        <w:widowControl/>
        <w:spacing w:line="360" w:lineRule="auto"/>
        <w:rPr>
          <w:rFonts w:ascii="Times New Roman" w:eastAsia="宋体" w:hAnsi="Times New Roman" w:cs="Times New Roman"/>
          <w:color w:val="000000"/>
          <w:kern w:val="0"/>
          <w:szCs w:val="21"/>
        </w:rPr>
      </w:pPr>
    </w:p>
    <w:p w14:paraId="5EB61220" w14:textId="77777777" w:rsidR="008B0303" w:rsidRDefault="008B0303">
      <w:pPr>
        <w:widowControl/>
        <w:spacing w:line="360" w:lineRule="auto"/>
        <w:rPr>
          <w:rFonts w:ascii="Times New Roman" w:eastAsia="宋体" w:hAnsi="Times New Roman" w:cs="Times New Roman" w:hint="eastAsia"/>
          <w:color w:val="000000"/>
          <w:kern w:val="0"/>
          <w:szCs w:val="21"/>
        </w:rPr>
      </w:pPr>
    </w:p>
    <w:p w14:paraId="49FE602B" w14:textId="77777777" w:rsidR="00881E91" w:rsidRDefault="00000000">
      <w:pPr>
        <w:widowControl/>
        <w:spacing w:line="360" w:lineRule="auto"/>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lastRenderedPageBreak/>
        <w:drawing>
          <wp:inline distT="0" distB="0" distL="114300" distR="114300" wp14:anchorId="678D2CEE" wp14:editId="2E0184B9">
            <wp:extent cx="5939790" cy="5939790"/>
            <wp:effectExtent l="0" t="0" r="3810" b="3810"/>
            <wp:docPr id="17" name="图片 17" descr="mr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r_circle"/>
                    <pic:cNvPicPr>
                      <a:picLocks noChangeAspect="1"/>
                    </pic:cNvPicPr>
                  </pic:nvPicPr>
                  <pic:blipFill>
                    <a:blip r:embed="rId18"/>
                    <a:stretch>
                      <a:fillRect/>
                    </a:stretch>
                  </pic:blipFill>
                  <pic:spPr>
                    <a:xfrm>
                      <a:off x="0" y="0"/>
                      <a:ext cx="5939790" cy="5939790"/>
                    </a:xfrm>
                    <a:prstGeom prst="rect">
                      <a:avLst/>
                    </a:prstGeom>
                  </pic:spPr>
                </pic:pic>
              </a:graphicData>
            </a:graphic>
          </wp:inline>
        </w:drawing>
      </w:r>
    </w:p>
    <w:p w14:paraId="3EBC2ADC" w14:textId="77777777" w:rsidR="00881E91" w:rsidRDefault="00881E91">
      <w:pPr>
        <w:widowControl/>
        <w:spacing w:line="360" w:lineRule="auto"/>
        <w:rPr>
          <w:rFonts w:ascii="Times New Roman" w:hAnsi="Times New Roman" w:cs="Times New Roman"/>
        </w:rPr>
      </w:pPr>
    </w:p>
    <w:p w14:paraId="53C52093" w14:textId="77777777" w:rsidR="00881E91" w:rsidRDefault="00000000">
      <w:pPr>
        <w:widowControl/>
        <w:spacing w:line="360" w:lineRule="auto"/>
        <w:rPr>
          <w:rFonts w:ascii="Times New Roman" w:eastAsia="宋体" w:hAnsi="Times New Roman" w:cs="Times New Roman"/>
          <w:b/>
          <w:bCs/>
          <w:color w:val="000000"/>
          <w:kern w:val="0"/>
          <w:szCs w:val="21"/>
        </w:rPr>
      </w:pPr>
      <w:r>
        <w:rPr>
          <w:rFonts w:ascii="Times New Roman" w:eastAsia="宋体" w:hAnsi="Times New Roman" w:cs="Times New Roman"/>
          <w:b/>
          <w:bCs/>
          <w:color w:val="000000"/>
          <w:kern w:val="0"/>
          <w:szCs w:val="21"/>
        </w:rPr>
        <w:t xml:space="preserve">Supplementary Fig. </w:t>
      </w:r>
      <w:r>
        <w:rPr>
          <w:rFonts w:ascii="Times New Roman" w:eastAsia="宋体" w:hAnsi="Times New Roman" w:cs="Times New Roman" w:hint="eastAsia"/>
          <w:b/>
          <w:bCs/>
          <w:color w:val="000000"/>
          <w:kern w:val="0"/>
          <w:szCs w:val="21"/>
        </w:rPr>
        <w:t>S12 Summary of causal associations between brain IDPs and heart-related disease</w:t>
      </w:r>
    </w:p>
    <w:p w14:paraId="4C7F7B66" w14:textId="09E23E87" w:rsidR="00881E91" w:rsidRDefault="00000000">
      <w:pPr>
        <w:widowControl/>
        <w:spacing w:line="360"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This circular heatmap depicts bidirectional MR findings between brain IDPs and heat-related diseases. The outer ring displays forward MR results (brain IDPs as exposures affecting disease outcomes), while the inner ring shows reverse MR associations (diseases as exposures influencing brain IDPs). Each ring contains nine tracks representing heart-related diseases, with brain IDPs categorized into 12 distinct sectors based on neuroanatomical regions. Color intensity in each cell corresponds to the number of </w:t>
      </w:r>
      <w:r>
        <w:rPr>
          <w:rFonts w:ascii="Times New Roman" w:eastAsia="宋体" w:hAnsi="Times New Roman" w:cs="Times New Roman" w:hint="eastAsia"/>
          <w:color w:val="000000"/>
          <w:kern w:val="0"/>
          <w:szCs w:val="21"/>
        </w:rPr>
        <w:lastRenderedPageBreak/>
        <w:t xml:space="preserve">significant associations between specific brain subregions and heart-related disorders. AF: Atrial fibrillation and flutter; ANGINA: Angina pectoris; AORTANEUR: Aortic aneurysm; CARDMYO: Cardiomyopathy; CHD: Major coronary heart disease event; CORATHER: Coronary atherosclerosis; HEARTFAIL_ALLCAUSE: All-cause heart failure; HYPTENSESS: Hypertension; IHD: </w:t>
      </w:r>
      <w:proofErr w:type="spellStart"/>
      <w:r>
        <w:rPr>
          <w:rFonts w:ascii="Times New Roman" w:eastAsia="宋体" w:hAnsi="Times New Roman" w:cs="Times New Roman" w:hint="eastAsia"/>
          <w:color w:val="000000"/>
          <w:kern w:val="0"/>
          <w:szCs w:val="21"/>
        </w:rPr>
        <w:t>Ischaemic</w:t>
      </w:r>
      <w:proofErr w:type="spellEnd"/>
      <w:r>
        <w:rPr>
          <w:rFonts w:ascii="Times New Roman" w:eastAsia="宋体" w:hAnsi="Times New Roman" w:cs="Times New Roman" w:hint="eastAsia"/>
          <w:color w:val="000000"/>
          <w:kern w:val="0"/>
          <w:szCs w:val="21"/>
        </w:rPr>
        <w:t xml:space="preserve"> heart disease; MI_STRICT: Myocardial infarction, strict; VHD: Valvular heart disease.</w:t>
      </w:r>
    </w:p>
    <w:p w14:paraId="51ADC348" w14:textId="77777777" w:rsidR="00881E91" w:rsidRDefault="00881E91">
      <w:pPr>
        <w:widowControl/>
        <w:spacing w:line="360" w:lineRule="auto"/>
        <w:rPr>
          <w:rFonts w:ascii="Times New Roman" w:eastAsia="宋体" w:hAnsi="Times New Roman" w:cs="Times New Roman"/>
          <w:color w:val="000000"/>
          <w:kern w:val="0"/>
          <w:szCs w:val="21"/>
        </w:rPr>
      </w:pPr>
    </w:p>
    <w:p w14:paraId="12298916" w14:textId="77777777" w:rsidR="00881E91" w:rsidRDefault="00881E91">
      <w:pPr>
        <w:widowControl/>
        <w:spacing w:line="360" w:lineRule="auto"/>
        <w:rPr>
          <w:rFonts w:ascii="Times New Roman" w:eastAsia="宋体" w:hAnsi="Times New Roman" w:cs="Times New Roman"/>
          <w:color w:val="000000"/>
          <w:kern w:val="0"/>
          <w:szCs w:val="21"/>
        </w:rPr>
      </w:pPr>
    </w:p>
    <w:p w14:paraId="5E7CC1FE" w14:textId="77777777" w:rsidR="00881E91" w:rsidRDefault="00881E91">
      <w:pPr>
        <w:widowControl/>
        <w:spacing w:line="360" w:lineRule="auto"/>
        <w:rPr>
          <w:rFonts w:ascii="Times New Roman" w:eastAsia="宋体" w:hAnsi="Times New Roman" w:cs="Times New Roman"/>
          <w:color w:val="000000"/>
          <w:kern w:val="0"/>
          <w:szCs w:val="21"/>
        </w:rPr>
      </w:pPr>
    </w:p>
    <w:p w14:paraId="732B2588" w14:textId="77777777" w:rsidR="00881E91" w:rsidRDefault="00881E91">
      <w:pPr>
        <w:widowControl/>
        <w:spacing w:line="360" w:lineRule="auto"/>
        <w:rPr>
          <w:rFonts w:ascii="Times New Roman" w:eastAsia="宋体" w:hAnsi="Times New Roman" w:cs="Times New Roman"/>
          <w:color w:val="000000"/>
          <w:kern w:val="0"/>
          <w:szCs w:val="21"/>
        </w:rPr>
      </w:pPr>
    </w:p>
    <w:p w14:paraId="594BC0B3" w14:textId="77777777" w:rsidR="00881E91" w:rsidRDefault="00881E91">
      <w:pPr>
        <w:widowControl/>
        <w:spacing w:line="360" w:lineRule="auto"/>
        <w:rPr>
          <w:rFonts w:ascii="Times New Roman" w:eastAsia="宋体" w:hAnsi="Times New Roman" w:cs="Times New Roman"/>
          <w:color w:val="000000"/>
          <w:kern w:val="0"/>
          <w:szCs w:val="21"/>
        </w:rPr>
      </w:pPr>
    </w:p>
    <w:p w14:paraId="4A2C7B41" w14:textId="77777777" w:rsidR="00881E91" w:rsidRDefault="00881E91">
      <w:pPr>
        <w:widowControl/>
        <w:spacing w:line="360" w:lineRule="auto"/>
        <w:rPr>
          <w:rFonts w:ascii="Times New Roman" w:eastAsia="宋体" w:hAnsi="Times New Roman" w:cs="Times New Roman"/>
          <w:color w:val="000000"/>
          <w:kern w:val="0"/>
          <w:szCs w:val="21"/>
        </w:rPr>
      </w:pPr>
    </w:p>
    <w:p w14:paraId="2781397E" w14:textId="77777777" w:rsidR="00881E91" w:rsidRDefault="00881E91">
      <w:pPr>
        <w:widowControl/>
        <w:spacing w:line="360" w:lineRule="auto"/>
        <w:rPr>
          <w:rFonts w:ascii="Times New Roman" w:eastAsia="宋体" w:hAnsi="Times New Roman" w:cs="Times New Roman"/>
          <w:color w:val="000000"/>
          <w:kern w:val="0"/>
          <w:szCs w:val="21"/>
        </w:rPr>
      </w:pPr>
    </w:p>
    <w:p w14:paraId="23875830" w14:textId="77777777" w:rsidR="00881E91" w:rsidRDefault="00881E91">
      <w:pPr>
        <w:widowControl/>
        <w:spacing w:line="360" w:lineRule="auto"/>
        <w:rPr>
          <w:rFonts w:ascii="Times New Roman" w:eastAsia="宋体" w:hAnsi="Times New Roman" w:cs="Times New Roman"/>
          <w:color w:val="000000"/>
          <w:kern w:val="0"/>
          <w:szCs w:val="21"/>
        </w:rPr>
      </w:pPr>
    </w:p>
    <w:p w14:paraId="1A4EF2DF" w14:textId="77777777" w:rsidR="00881E91" w:rsidRDefault="00881E91">
      <w:pPr>
        <w:widowControl/>
        <w:spacing w:line="360" w:lineRule="auto"/>
        <w:rPr>
          <w:rFonts w:ascii="Times New Roman" w:eastAsia="宋体" w:hAnsi="Times New Roman" w:cs="Times New Roman"/>
          <w:color w:val="000000"/>
          <w:kern w:val="0"/>
          <w:szCs w:val="21"/>
        </w:rPr>
      </w:pPr>
    </w:p>
    <w:p w14:paraId="61C808C9" w14:textId="77777777" w:rsidR="00881E91" w:rsidRDefault="00881E91">
      <w:pPr>
        <w:widowControl/>
        <w:spacing w:line="360" w:lineRule="auto"/>
        <w:rPr>
          <w:rFonts w:ascii="Times New Roman" w:eastAsia="宋体" w:hAnsi="Times New Roman" w:cs="Times New Roman"/>
          <w:color w:val="000000"/>
          <w:kern w:val="0"/>
          <w:szCs w:val="21"/>
        </w:rPr>
      </w:pPr>
    </w:p>
    <w:p w14:paraId="5205F490" w14:textId="77777777" w:rsidR="00881E91" w:rsidRDefault="00000000">
      <w:pPr>
        <w:widowControl/>
        <w:spacing w:line="360" w:lineRule="auto"/>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lastRenderedPageBreak/>
        <w:drawing>
          <wp:inline distT="0" distB="0" distL="114300" distR="114300" wp14:anchorId="0B4D7405" wp14:editId="356889E2">
            <wp:extent cx="5933440" cy="4635500"/>
            <wp:effectExtent l="0" t="0" r="10160" b="12700"/>
            <wp:docPr id="16" name="图片 16" descr="sub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ub12"/>
                    <pic:cNvPicPr>
                      <a:picLocks noChangeAspect="1"/>
                    </pic:cNvPicPr>
                  </pic:nvPicPr>
                  <pic:blipFill>
                    <a:blip r:embed="rId19"/>
                    <a:stretch>
                      <a:fillRect/>
                    </a:stretch>
                  </pic:blipFill>
                  <pic:spPr>
                    <a:xfrm>
                      <a:off x="0" y="0"/>
                      <a:ext cx="5933440" cy="4635500"/>
                    </a:xfrm>
                    <a:prstGeom prst="rect">
                      <a:avLst/>
                    </a:prstGeom>
                  </pic:spPr>
                </pic:pic>
              </a:graphicData>
            </a:graphic>
          </wp:inline>
        </w:drawing>
      </w:r>
    </w:p>
    <w:p w14:paraId="49842795" w14:textId="77777777" w:rsidR="00881E91" w:rsidRDefault="00881E91">
      <w:pPr>
        <w:widowControl/>
        <w:spacing w:line="360" w:lineRule="auto"/>
        <w:rPr>
          <w:rFonts w:ascii="Times New Roman" w:eastAsia="宋体" w:hAnsi="Times New Roman" w:cs="Times New Roman"/>
          <w:color w:val="000000"/>
          <w:kern w:val="0"/>
          <w:szCs w:val="21"/>
        </w:rPr>
      </w:pPr>
    </w:p>
    <w:p w14:paraId="6DEF4EDA" w14:textId="77777777" w:rsidR="00881E91" w:rsidRDefault="00000000">
      <w:pPr>
        <w:widowControl/>
        <w:spacing w:line="360" w:lineRule="auto"/>
        <w:rPr>
          <w:rFonts w:ascii="Times New Roman" w:eastAsia="宋体" w:hAnsi="Times New Roman" w:cs="Times New Roman"/>
          <w:b/>
          <w:bCs/>
          <w:color w:val="000000"/>
          <w:kern w:val="0"/>
          <w:szCs w:val="21"/>
        </w:rPr>
      </w:pPr>
      <w:r>
        <w:rPr>
          <w:rFonts w:ascii="Times New Roman" w:eastAsia="宋体" w:hAnsi="Times New Roman" w:cs="Times New Roman"/>
          <w:b/>
          <w:bCs/>
          <w:color w:val="000000"/>
          <w:kern w:val="0"/>
          <w:szCs w:val="21"/>
        </w:rPr>
        <w:t xml:space="preserve">Supplementary Fig. </w:t>
      </w:r>
      <w:r>
        <w:rPr>
          <w:rFonts w:ascii="Times New Roman" w:eastAsia="宋体" w:hAnsi="Times New Roman" w:cs="Times New Roman" w:hint="eastAsia"/>
          <w:b/>
          <w:bCs/>
          <w:color w:val="000000"/>
          <w:kern w:val="0"/>
          <w:szCs w:val="21"/>
        </w:rPr>
        <w:t>S</w:t>
      </w:r>
      <w:r>
        <w:rPr>
          <w:rFonts w:ascii="Times New Roman" w:eastAsia="宋体" w:hAnsi="Times New Roman" w:cs="Times New Roman"/>
          <w:b/>
          <w:bCs/>
          <w:color w:val="000000"/>
          <w:kern w:val="0"/>
          <w:szCs w:val="21"/>
        </w:rPr>
        <w:t>1</w:t>
      </w:r>
      <w:r>
        <w:rPr>
          <w:rFonts w:ascii="Times New Roman" w:eastAsia="宋体" w:hAnsi="Times New Roman" w:cs="Times New Roman" w:hint="eastAsia"/>
          <w:b/>
          <w:bCs/>
          <w:color w:val="000000"/>
          <w:kern w:val="0"/>
          <w:szCs w:val="21"/>
        </w:rPr>
        <w:t>3</w:t>
      </w:r>
      <w:r>
        <w:rPr>
          <w:rFonts w:ascii="Times New Roman" w:eastAsia="宋体" w:hAnsi="Times New Roman" w:cs="Times New Roman"/>
          <w:b/>
          <w:bCs/>
          <w:color w:val="000000"/>
          <w:kern w:val="0"/>
          <w:szCs w:val="21"/>
        </w:rPr>
        <w:t xml:space="preserve"> Forest plot for causalities between brain IDP and cardiovascular disease</w:t>
      </w:r>
    </w:p>
    <w:p w14:paraId="10B0E53A" w14:textId="77777777" w:rsidR="00881E91" w:rsidRDefault="00000000">
      <w:pPr>
        <w:widowControl/>
        <w:spacing w:line="360"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hint="eastAsia"/>
          <w:b/>
          <w:bCs/>
          <w:color w:val="000000"/>
          <w:kern w:val="0"/>
          <w:szCs w:val="21"/>
        </w:rPr>
        <w:t xml:space="preserve"> </w:t>
      </w:r>
      <w:r>
        <w:rPr>
          <w:rFonts w:ascii="Times New Roman" w:eastAsia="宋体" w:hAnsi="Times New Roman" w:cs="Times New Roman"/>
          <w:color w:val="000000"/>
          <w:kern w:val="0"/>
          <w:szCs w:val="21"/>
        </w:rPr>
        <w:t>Aortic aneurysm</w:t>
      </w:r>
      <w:r>
        <w:rPr>
          <w:rFonts w:ascii="Times New Roman" w:eastAsia="宋体" w:hAnsi="Times New Roman" w:cs="Times New Roman" w:hint="eastAsia"/>
          <w:color w:val="000000"/>
          <w:kern w:val="0"/>
          <w:szCs w:val="21"/>
        </w:rPr>
        <w:t xml:space="preserve">. (B) </w:t>
      </w:r>
      <w:r>
        <w:rPr>
          <w:rFonts w:ascii="Times New Roman" w:eastAsia="宋体" w:hAnsi="Times New Roman" w:cs="Times New Roman"/>
          <w:color w:val="000000"/>
          <w:kern w:val="0"/>
          <w:szCs w:val="21"/>
        </w:rPr>
        <w:t>All-cause Heart Failure</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(C)</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Angina pectoris</w:t>
      </w:r>
      <w:r>
        <w:rPr>
          <w:rFonts w:ascii="Times New Roman" w:eastAsia="宋体" w:hAnsi="Times New Roman" w:cs="Times New Roman" w:hint="eastAsia"/>
          <w:color w:val="000000"/>
          <w:kern w:val="0"/>
          <w:szCs w:val="21"/>
        </w:rPr>
        <w:t xml:space="preserve">. (D) </w:t>
      </w:r>
      <w:r>
        <w:rPr>
          <w:rFonts w:ascii="Times New Roman" w:eastAsia="宋体" w:hAnsi="Times New Roman" w:cs="Times New Roman"/>
          <w:color w:val="000000"/>
          <w:kern w:val="0"/>
          <w:szCs w:val="21"/>
        </w:rPr>
        <w:t>Cardiomyopathy</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(E)</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Major coronary heart disease event</w:t>
      </w:r>
      <w:r>
        <w:rPr>
          <w:rFonts w:ascii="Times New Roman" w:eastAsia="宋体" w:hAnsi="Times New Roman" w:cs="Times New Roman" w:hint="eastAsia"/>
          <w:color w:val="000000"/>
          <w:kern w:val="0"/>
          <w:szCs w:val="21"/>
        </w:rPr>
        <w:t xml:space="preserve">. (F) </w:t>
      </w:r>
      <w:proofErr w:type="spellStart"/>
      <w:r>
        <w:rPr>
          <w:rFonts w:ascii="Times New Roman" w:eastAsia="宋体" w:hAnsi="Times New Roman" w:cs="Times New Roman"/>
          <w:color w:val="000000"/>
          <w:kern w:val="0"/>
          <w:szCs w:val="21"/>
        </w:rPr>
        <w:t>Ischaemic</w:t>
      </w:r>
      <w:proofErr w:type="spellEnd"/>
      <w:r>
        <w:rPr>
          <w:rFonts w:ascii="Times New Roman" w:eastAsia="宋体" w:hAnsi="Times New Roman" w:cs="Times New Roman"/>
          <w:color w:val="000000"/>
          <w:kern w:val="0"/>
          <w:szCs w:val="21"/>
        </w:rPr>
        <w:t xml:space="preserve"> heart disease</w:t>
      </w:r>
      <w:r>
        <w:rPr>
          <w:rFonts w:ascii="Times New Roman" w:eastAsia="宋体" w:hAnsi="Times New Roman" w:cs="Times New Roman" w:hint="eastAsia"/>
          <w:color w:val="000000"/>
          <w:kern w:val="0"/>
          <w:szCs w:val="21"/>
        </w:rPr>
        <w:t xml:space="preserve">. (G) </w:t>
      </w:r>
      <w:r>
        <w:rPr>
          <w:rFonts w:ascii="Times New Roman" w:eastAsia="宋体" w:hAnsi="Times New Roman" w:cs="Times New Roman"/>
          <w:color w:val="000000"/>
          <w:kern w:val="0"/>
          <w:szCs w:val="21"/>
        </w:rPr>
        <w:t>Valvular heart disease</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(H) </w:t>
      </w:r>
      <w:r>
        <w:rPr>
          <w:rFonts w:ascii="Times New Roman" w:eastAsia="宋体" w:hAnsi="Times New Roman" w:cs="Times New Roman"/>
          <w:color w:val="000000"/>
          <w:kern w:val="0"/>
          <w:szCs w:val="21"/>
        </w:rPr>
        <w:t>Myocardial infarction</w:t>
      </w:r>
      <w:r>
        <w:rPr>
          <w:rFonts w:ascii="Times New Roman" w:eastAsia="宋体" w:hAnsi="Times New Roman" w:cs="Times New Roman" w:hint="eastAsia"/>
          <w:color w:val="000000"/>
          <w:kern w:val="0"/>
          <w:szCs w:val="21"/>
        </w:rPr>
        <w:t xml:space="preserve">. (I) </w:t>
      </w:r>
      <w:r>
        <w:rPr>
          <w:rFonts w:ascii="Times New Roman" w:eastAsia="宋体" w:hAnsi="Times New Roman" w:cs="Times New Roman"/>
          <w:color w:val="000000"/>
          <w:kern w:val="0"/>
          <w:szCs w:val="21"/>
        </w:rPr>
        <w:t>Atrial fibrillation and flutter</w:t>
      </w:r>
      <w:r>
        <w:rPr>
          <w:rFonts w:ascii="Times New Roman" w:eastAsia="宋体" w:hAnsi="Times New Roman" w:cs="Times New Roman" w:hint="eastAsia"/>
          <w:color w:val="000000"/>
          <w:kern w:val="0"/>
          <w:szCs w:val="21"/>
        </w:rPr>
        <w:t xml:space="preserve">. (J) </w:t>
      </w:r>
      <w:r>
        <w:rPr>
          <w:rFonts w:ascii="Times New Roman" w:eastAsia="宋体" w:hAnsi="Times New Roman" w:cs="Times New Roman"/>
          <w:color w:val="000000"/>
          <w:kern w:val="0"/>
          <w:szCs w:val="21"/>
        </w:rPr>
        <w:t>Coronary atherosclerosis</w:t>
      </w:r>
      <w:r>
        <w:rPr>
          <w:rFonts w:ascii="Times New Roman" w:eastAsia="宋体" w:hAnsi="Times New Roman" w:cs="Times New Roman" w:hint="eastAsia"/>
          <w:color w:val="000000"/>
          <w:kern w:val="0"/>
          <w:szCs w:val="21"/>
        </w:rPr>
        <w:t>. In all panels, robust associations obtained from forward MR analyses (with brain IDPs as exposures and diseases as outcomes) are shown in red, while associations from reverse MR analyses (with brain IDPs as outcomes and diseases as exposures) are displayed in blue. Distinct background colors represent IDPs originating from different brain regions.</w:t>
      </w:r>
    </w:p>
    <w:p w14:paraId="6D56A86D" w14:textId="77777777" w:rsidR="00881E91" w:rsidRDefault="00881E91">
      <w:pPr>
        <w:widowControl/>
        <w:spacing w:line="360" w:lineRule="auto"/>
        <w:rPr>
          <w:rFonts w:ascii="Times New Roman" w:eastAsia="宋体" w:hAnsi="Times New Roman" w:cs="Times New Roman"/>
          <w:color w:val="000000"/>
          <w:kern w:val="0"/>
          <w:szCs w:val="21"/>
        </w:rPr>
      </w:pPr>
    </w:p>
    <w:p w14:paraId="30884CF1" w14:textId="77777777" w:rsidR="00881E91" w:rsidRDefault="00881E91">
      <w:pPr>
        <w:widowControl/>
        <w:spacing w:line="360" w:lineRule="auto"/>
        <w:rPr>
          <w:rFonts w:ascii="Times New Roman" w:eastAsia="宋体" w:hAnsi="Times New Roman" w:cs="Times New Roman"/>
          <w:color w:val="000000"/>
          <w:kern w:val="0"/>
          <w:szCs w:val="21"/>
        </w:rPr>
      </w:pPr>
    </w:p>
    <w:p w14:paraId="77FC9064" w14:textId="77777777" w:rsidR="00881E91" w:rsidRDefault="00000000">
      <w:pPr>
        <w:widowControl/>
        <w:spacing w:line="360" w:lineRule="auto"/>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lastRenderedPageBreak/>
        <w:drawing>
          <wp:inline distT="0" distB="0" distL="114300" distR="114300" wp14:anchorId="067E6112" wp14:editId="395EAB55">
            <wp:extent cx="5934075" cy="5594350"/>
            <wp:effectExtent l="0" t="0" r="9525" b="6350"/>
            <wp:docPr id="5" name="图片 5" descr="subc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ubcox"/>
                    <pic:cNvPicPr>
                      <a:picLocks noChangeAspect="1"/>
                    </pic:cNvPicPr>
                  </pic:nvPicPr>
                  <pic:blipFill>
                    <a:blip r:embed="rId20"/>
                    <a:stretch>
                      <a:fillRect/>
                    </a:stretch>
                  </pic:blipFill>
                  <pic:spPr>
                    <a:xfrm>
                      <a:off x="0" y="0"/>
                      <a:ext cx="5934075" cy="5594350"/>
                    </a:xfrm>
                    <a:prstGeom prst="rect">
                      <a:avLst/>
                    </a:prstGeom>
                  </pic:spPr>
                </pic:pic>
              </a:graphicData>
            </a:graphic>
          </wp:inline>
        </w:drawing>
      </w:r>
    </w:p>
    <w:p w14:paraId="2F3C3A2D" w14:textId="77777777" w:rsidR="00881E91" w:rsidRDefault="00000000">
      <w:pPr>
        <w:widowControl/>
        <w:spacing w:line="360" w:lineRule="auto"/>
        <w:rPr>
          <w:rFonts w:ascii="Times New Roman" w:eastAsia="宋体" w:hAnsi="Times New Roman" w:cs="Times New Roman"/>
          <w:color w:val="000000"/>
          <w:kern w:val="0"/>
          <w:szCs w:val="21"/>
        </w:rPr>
      </w:pPr>
      <w:r>
        <w:rPr>
          <w:rFonts w:ascii="Times New Roman" w:eastAsia="宋体" w:hAnsi="Times New Roman" w:cs="Times New Roman"/>
          <w:b/>
          <w:bCs/>
          <w:color w:val="000000"/>
          <w:kern w:val="0"/>
          <w:szCs w:val="21"/>
        </w:rPr>
        <w:t xml:space="preserve">Supplementary Fig. </w:t>
      </w:r>
      <w:r>
        <w:rPr>
          <w:rFonts w:ascii="Times New Roman" w:eastAsia="宋体" w:hAnsi="Times New Roman" w:cs="Times New Roman" w:hint="eastAsia"/>
          <w:b/>
          <w:bCs/>
          <w:color w:val="000000"/>
          <w:kern w:val="0"/>
          <w:szCs w:val="21"/>
        </w:rPr>
        <w:t>S</w:t>
      </w:r>
      <w:r>
        <w:rPr>
          <w:rFonts w:ascii="Times New Roman" w:eastAsia="宋体" w:hAnsi="Times New Roman" w:cs="Times New Roman"/>
          <w:b/>
          <w:bCs/>
          <w:color w:val="000000"/>
          <w:kern w:val="0"/>
          <w:szCs w:val="21"/>
        </w:rPr>
        <w:t>1</w:t>
      </w:r>
      <w:r>
        <w:rPr>
          <w:rFonts w:ascii="Times New Roman" w:eastAsia="宋体" w:hAnsi="Times New Roman" w:cs="Times New Roman" w:hint="eastAsia"/>
          <w:b/>
          <w:bCs/>
          <w:color w:val="000000"/>
          <w:kern w:val="0"/>
          <w:szCs w:val="21"/>
        </w:rPr>
        <w:t xml:space="preserve">4 The </w:t>
      </w:r>
      <w:r>
        <w:rPr>
          <w:rFonts w:ascii="Times New Roman" w:eastAsia="宋体" w:hAnsi="Times New Roman" w:cs="Times New Roman"/>
          <w:b/>
          <w:bCs/>
          <w:color w:val="000000"/>
          <w:szCs w:val="21"/>
        </w:rPr>
        <w:t>Kaplan-Meier survival curves</w:t>
      </w:r>
      <w:r>
        <w:rPr>
          <w:rFonts w:ascii="Times New Roman" w:eastAsia="宋体" w:hAnsi="Times New Roman" w:cs="Times New Roman" w:hint="eastAsia"/>
          <w:b/>
          <w:bCs/>
          <w:color w:val="000000"/>
          <w:szCs w:val="21"/>
        </w:rPr>
        <w:t xml:space="preserve"> illustrating</w:t>
      </w:r>
      <w:r>
        <w:rPr>
          <w:rFonts w:ascii="Times New Roman" w:eastAsia="宋体" w:hAnsi="Times New Roman" w:cs="Times New Roman"/>
          <w:b/>
          <w:bCs/>
          <w:color w:val="000000"/>
          <w:szCs w:val="21"/>
        </w:rPr>
        <w:t xml:space="preserve"> the </w:t>
      </w:r>
      <w:r>
        <w:rPr>
          <w:rFonts w:ascii="Times New Roman" w:eastAsia="宋体" w:hAnsi="Times New Roman" w:cs="Times New Roman" w:hint="eastAsia"/>
          <w:b/>
          <w:bCs/>
          <w:color w:val="000000"/>
          <w:szCs w:val="21"/>
        </w:rPr>
        <w:t xml:space="preserve">disease risk stratification by MR- and Cox- </w:t>
      </w:r>
      <w:r>
        <w:rPr>
          <w:rFonts w:ascii="Times New Roman" w:eastAsia="宋体" w:hAnsi="Times New Roman" w:cs="Times New Roman" w:hint="eastAsia"/>
          <w:b/>
          <w:bCs/>
          <w:szCs w:val="21"/>
        </w:rPr>
        <w:t xml:space="preserve">validated traits </w:t>
      </w:r>
    </w:p>
    <w:p w14:paraId="34908EEA" w14:textId="77777777" w:rsidR="00881E91" w:rsidRDefault="00881E91">
      <w:pPr>
        <w:widowControl/>
        <w:spacing w:line="360" w:lineRule="auto"/>
        <w:rPr>
          <w:rFonts w:ascii="Times New Roman" w:eastAsia="宋体" w:hAnsi="Times New Roman" w:cs="Times New Roman"/>
          <w:color w:val="000000"/>
          <w:kern w:val="0"/>
          <w:szCs w:val="21"/>
        </w:rPr>
      </w:pPr>
    </w:p>
    <w:p w14:paraId="28C77430" w14:textId="77777777" w:rsidR="00881E91" w:rsidRDefault="00881E91">
      <w:pPr>
        <w:widowControl/>
        <w:spacing w:line="360" w:lineRule="auto"/>
        <w:rPr>
          <w:rFonts w:ascii="Times New Roman" w:eastAsia="宋体" w:hAnsi="Times New Roman" w:cs="Times New Roman"/>
          <w:color w:val="000000"/>
          <w:kern w:val="0"/>
          <w:szCs w:val="21"/>
        </w:rPr>
      </w:pPr>
    </w:p>
    <w:p w14:paraId="06C10C5D" w14:textId="77777777" w:rsidR="00881E91" w:rsidRDefault="00881E91">
      <w:pPr>
        <w:widowControl/>
        <w:spacing w:line="360" w:lineRule="auto"/>
        <w:rPr>
          <w:rFonts w:ascii="Times New Roman" w:eastAsia="宋体" w:hAnsi="Times New Roman" w:cs="Times New Roman"/>
          <w:color w:val="000000"/>
          <w:kern w:val="0"/>
          <w:szCs w:val="21"/>
        </w:rPr>
      </w:pPr>
    </w:p>
    <w:p w14:paraId="370404BB" w14:textId="77777777" w:rsidR="00881E91" w:rsidRDefault="00000000">
      <w:pPr>
        <w:widowControl/>
        <w:spacing w:after="0" w:line="360" w:lineRule="auto"/>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lastRenderedPageBreak/>
        <w:drawing>
          <wp:inline distT="0" distB="0" distL="0" distR="0" wp14:anchorId="7FDFB3C4" wp14:editId="440068E1">
            <wp:extent cx="5935980" cy="5372100"/>
            <wp:effectExtent l="0" t="0" r="7620" b="0"/>
            <wp:docPr id="1569964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4869"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35980" cy="5372100"/>
                    </a:xfrm>
                    <a:prstGeom prst="rect">
                      <a:avLst/>
                    </a:prstGeom>
                    <a:noFill/>
                    <a:ln>
                      <a:noFill/>
                    </a:ln>
                  </pic:spPr>
                </pic:pic>
              </a:graphicData>
            </a:graphic>
          </wp:inline>
        </w:drawing>
      </w:r>
    </w:p>
    <w:p w14:paraId="30365592" w14:textId="4F24B8C2" w:rsidR="00881E91" w:rsidRDefault="00000000">
      <w:pPr>
        <w:spacing w:line="360" w:lineRule="auto"/>
        <w:rPr>
          <w:rFonts w:ascii="Times New Roman" w:hAnsi="Times New Roman" w:cs="Times New Roman" w:hint="eastAsia"/>
          <w:b/>
          <w:bCs/>
        </w:rPr>
      </w:pPr>
      <w:r>
        <w:rPr>
          <w:rFonts w:ascii="Times New Roman" w:hAnsi="Times New Roman" w:cs="Times New Roman" w:hint="eastAsia"/>
          <w:b/>
          <w:bCs/>
        </w:rPr>
        <w:t xml:space="preserve">Supplementary Fig. 15 </w:t>
      </w:r>
      <w:r w:rsidR="008B0303">
        <w:rPr>
          <w:rFonts w:ascii="Times New Roman" w:hAnsi="Times New Roman" w:cs="Times New Roman" w:hint="eastAsia"/>
          <w:b/>
          <w:bCs/>
        </w:rPr>
        <w:t>The Pearson correlation coefficient of the predicted IDPs and the observed IDPs (PCC &gt; 0.6)</w:t>
      </w:r>
    </w:p>
    <w:sectPr w:rsidR="00881E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42921" w14:textId="77777777" w:rsidR="00BF2770" w:rsidRDefault="00BF2770">
      <w:pPr>
        <w:spacing w:line="240" w:lineRule="auto"/>
      </w:pPr>
      <w:r>
        <w:separator/>
      </w:r>
    </w:p>
  </w:endnote>
  <w:endnote w:type="continuationSeparator" w:id="0">
    <w:p w14:paraId="727F68E3" w14:textId="77777777" w:rsidR="00BF2770" w:rsidRDefault="00BF27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FEA5A" w14:textId="77777777" w:rsidR="00BF2770" w:rsidRDefault="00BF2770">
      <w:pPr>
        <w:spacing w:after="0"/>
      </w:pPr>
      <w:r>
        <w:separator/>
      </w:r>
    </w:p>
  </w:footnote>
  <w:footnote w:type="continuationSeparator" w:id="0">
    <w:p w14:paraId="53831D8A" w14:textId="77777777" w:rsidR="00BF2770" w:rsidRDefault="00BF277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6F19456"/>
    <w:multiLevelType w:val="singleLevel"/>
    <w:tmpl w:val="D6F19456"/>
    <w:lvl w:ilvl="0">
      <w:start w:val="1"/>
      <w:numFmt w:val="upperLetter"/>
      <w:suff w:val="space"/>
      <w:lvlText w:val="(%1)"/>
      <w:lvlJc w:val="left"/>
    </w:lvl>
  </w:abstractNum>
  <w:abstractNum w:abstractNumId="1" w15:restartNumberingAfterBreak="0">
    <w:nsid w:val="DC5FC862"/>
    <w:multiLevelType w:val="singleLevel"/>
    <w:tmpl w:val="DC5FC862"/>
    <w:lvl w:ilvl="0">
      <w:start w:val="1"/>
      <w:numFmt w:val="upperLetter"/>
      <w:suff w:val="space"/>
      <w:lvlText w:val="(%1)"/>
      <w:lvlJc w:val="left"/>
    </w:lvl>
  </w:abstractNum>
  <w:abstractNum w:abstractNumId="2" w15:restartNumberingAfterBreak="0">
    <w:nsid w:val="F7BDEC34"/>
    <w:multiLevelType w:val="singleLevel"/>
    <w:tmpl w:val="F7BDEC34"/>
    <w:lvl w:ilvl="0">
      <w:start w:val="1"/>
      <w:numFmt w:val="upperLetter"/>
      <w:suff w:val="space"/>
      <w:lvlText w:val="(%1)"/>
      <w:lvlJc w:val="left"/>
    </w:lvl>
  </w:abstractNum>
  <w:num w:numId="1" w16cid:durableId="1682050903">
    <w:abstractNumId w:val="1"/>
  </w:num>
  <w:num w:numId="2" w16cid:durableId="796525753">
    <w:abstractNumId w:val="0"/>
  </w:num>
  <w:num w:numId="3" w16cid:durableId="5090999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BBE"/>
    <w:rsid w:val="0004410F"/>
    <w:rsid w:val="00091B55"/>
    <w:rsid w:val="000C0029"/>
    <w:rsid w:val="000C0526"/>
    <w:rsid w:val="000C32B3"/>
    <w:rsid w:val="000C3B3A"/>
    <w:rsid w:val="000E1BAA"/>
    <w:rsid w:val="000E3AD3"/>
    <w:rsid w:val="00100ABE"/>
    <w:rsid w:val="00101F5D"/>
    <w:rsid w:val="00135247"/>
    <w:rsid w:val="00144428"/>
    <w:rsid w:val="00157441"/>
    <w:rsid w:val="00162BDA"/>
    <w:rsid w:val="00164D2F"/>
    <w:rsid w:val="00195763"/>
    <w:rsid w:val="001C55AF"/>
    <w:rsid w:val="001D1436"/>
    <w:rsid w:val="0020325C"/>
    <w:rsid w:val="0022581F"/>
    <w:rsid w:val="00235E8A"/>
    <w:rsid w:val="00266F45"/>
    <w:rsid w:val="00276144"/>
    <w:rsid w:val="00282E38"/>
    <w:rsid w:val="00294A39"/>
    <w:rsid w:val="002A5B4A"/>
    <w:rsid w:val="002A71CB"/>
    <w:rsid w:val="002B69A2"/>
    <w:rsid w:val="002E22BD"/>
    <w:rsid w:val="002F06C8"/>
    <w:rsid w:val="002F2203"/>
    <w:rsid w:val="00310F83"/>
    <w:rsid w:val="003554C6"/>
    <w:rsid w:val="00371D64"/>
    <w:rsid w:val="00377E80"/>
    <w:rsid w:val="003A23FE"/>
    <w:rsid w:val="003A61DA"/>
    <w:rsid w:val="003B6C51"/>
    <w:rsid w:val="00405BCE"/>
    <w:rsid w:val="00421C65"/>
    <w:rsid w:val="004273A2"/>
    <w:rsid w:val="00444C5E"/>
    <w:rsid w:val="00466621"/>
    <w:rsid w:val="0048766E"/>
    <w:rsid w:val="004A4AE2"/>
    <w:rsid w:val="004B3039"/>
    <w:rsid w:val="004C17F0"/>
    <w:rsid w:val="004E2A41"/>
    <w:rsid w:val="00532287"/>
    <w:rsid w:val="00586F20"/>
    <w:rsid w:val="005A4000"/>
    <w:rsid w:val="005E02ED"/>
    <w:rsid w:val="005E06ED"/>
    <w:rsid w:val="00606318"/>
    <w:rsid w:val="006251C1"/>
    <w:rsid w:val="00644CF6"/>
    <w:rsid w:val="00654DF9"/>
    <w:rsid w:val="00665B58"/>
    <w:rsid w:val="006702D0"/>
    <w:rsid w:val="00680CAE"/>
    <w:rsid w:val="006E172C"/>
    <w:rsid w:val="006F4AFF"/>
    <w:rsid w:val="006F544B"/>
    <w:rsid w:val="00717148"/>
    <w:rsid w:val="007376A9"/>
    <w:rsid w:val="00740847"/>
    <w:rsid w:val="00760172"/>
    <w:rsid w:val="00773422"/>
    <w:rsid w:val="0079638D"/>
    <w:rsid w:val="007A3D44"/>
    <w:rsid w:val="007B6783"/>
    <w:rsid w:val="00822131"/>
    <w:rsid w:val="0085014E"/>
    <w:rsid w:val="00857863"/>
    <w:rsid w:val="00860895"/>
    <w:rsid w:val="0086639B"/>
    <w:rsid w:val="00881E91"/>
    <w:rsid w:val="0089005C"/>
    <w:rsid w:val="00891E6C"/>
    <w:rsid w:val="00896B1A"/>
    <w:rsid w:val="008A1205"/>
    <w:rsid w:val="008B0303"/>
    <w:rsid w:val="008B36C9"/>
    <w:rsid w:val="00914DB3"/>
    <w:rsid w:val="00934421"/>
    <w:rsid w:val="009544B5"/>
    <w:rsid w:val="00957248"/>
    <w:rsid w:val="00964B32"/>
    <w:rsid w:val="0097455B"/>
    <w:rsid w:val="00977322"/>
    <w:rsid w:val="00984E84"/>
    <w:rsid w:val="0098537C"/>
    <w:rsid w:val="00987E68"/>
    <w:rsid w:val="00996861"/>
    <w:rsid w:val="009B6B28"/>
    <w:rsid w:val="009C6875"/>
    <w:rsid w:val="009C6D2E"/>
    <w:rsid w:val="009D1D17"/>
    <w:rsid w:val="009F60D5"/>
    <w:rsid w:val="009F7B25"/>
    <w:rsid w:val="00A104E5"/>
    <w:rsid w:val="00A4790B"/>
    <w:rsid w:val="00A674DD"/>
    <w:rsid w:val="00A769E8"/>
    <w:rsid w:val="00A939EB"/>
    <w:rsid w:val="00AB0D39"/>
    <w:rsid w:val="00AD6983"/>
    <w:rsid w:val="00AE0F8E"/>
    <w:rsid w:val="00AF060F"/>
    <w:rsid w:val="00B34AAB"/>
    <w:rsid w:val="00B667B5"/>
    <w:rsid w:val="00B7017D"/>
    <w:rsid w:val="00B70C25"/>
    <w:rsid w:val="00B74BBE"/>
    <w:rsid w:val="00B819A9"/>
    <w:rsid w:val="00B9037A"/>
    <w:rsid w:val="00BA45EB"/>
    <w:rsid w:val="00BD3A2E"/>
    <w:rsid w:val="00BE5FE0"/>
    <w:rsid w:val="00BF2770"/>
    <w:rsid w:val="00C02ECA"/>
    <w:rsid w:val="00C04361"/>
    <w:rsid w:val="00C3072F"/>
    <w:rsid w:val="00C4163F"/>
    <w:rsid w:val="00C77A23"/>
    <w:rsid w:val="00CC20D6"/>
    <w:rsid w:val="00CF556E"/>
    <w:rsid w:val="00D2454F"/>
    <w:rsid w:val="00D62625"/>
    <w:rsid w:val="00D82FD2"/>
    <w:rsid w:val="00DE5ACE"/>
    <w:rsid w:val="00E231D6"/>
    <w:rsid w:val="00EC62BB"/>
    <w:rsid w:val="00EE09F5"/>
    <w:rsid w:val="00EF234D"/>
    <w:rsid w:val="00EF7440"/>
    <w:rsid w:val="00F0155A"/>
    <w:rsid w:val="00F0446E"/>
    <w:rsid w:val="00F10963"/>
    <w:rsid w:val="00F2595B"/>
    <w:rsid w:val="00F41CE5"/>
    <w:rsid w:val="00F423E4"/>
    <w:rsid w:val="00F459DF"/>
    <w:rsid w:val="00F55528"/>
    <w:rsid w:val="00F63B66"/>
    <w:rsid w:val="00F738A2"/>
    <w:rsid w:val="00FA5C9A"/>
    <w:rsid w:val="00FB1B17"/>
    <w:rsid w:val="00FB4088"/>
    <w:rsid w:val="00FD3A10"/>
    <w:rsid w:val="00FF232D"/>
    <w:rsid w:val="08B4245E"/>
    <w:rsid w:val="0C697EE9"/>
    <w:rsid w:val="0C862628"/>
    <w:rsid w:val="15DC2CEB"/>
    <w:rsid w:val="25C4630F"/>
    <w:rsid w:val="28C20B7D"/>
    <w:rsid w:val="314804F6"/>
    <w:rsid w:val="3A2841C5"/>
    <w:rsid w:val="3FE77B4C"/>
    <w:rsid w:val="43BE3CB6"/>
    <w:rsid w:val="46C76987"/>
    <w:rsid w:val="495376AC"/>
    <w:rsid w:val="55433058"/>
    <w:rsid w:val="76CF6212"/>
    <w:rsid w:val="78CE6753"/>
    <w:rsid w:val="7A745707"/>
    <w:rsid w:val="7B265F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AD7405"/>
  <w15:docId w15:val="{CAB47524-C4B4-4EE6-BAF3-A7EAEDC1A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rFonts w:asciiTheme="minorHAnsi" w:eastAsiaTheme="minorEastAsia" w:hAnsiTheme="minorHAnsi" w:cstheme="minorBidi"/>
      <w:kern w:val="2"/>
      <w:sz w:val="22"/>
      <w:szCs w:val="24"/>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List Paragraph"/>
    <w:basedOn w:val="a"/>
    <w:uiPriority w:val="34"/>
    <w:qFormat/>
    <w:pPr>
      <w:ind w:left="720"/>
      <w:contextualSpacing/>
    </w:pPr>
  </w:style>
  <w:style w:type="character" w:customStyle="1" w:styleId="a6">
    <w:name w:val="页眉 字符"/>
    <w:basedOn w:val="a0"/>
    <w:link w:val="a5"/>
    <w:uiPriority w:val="99"/>
    <w:qFormat/>
    <w:rPr>
      <w:sz w:val="18"/>
      <w:szCs w:val="18"/>
      <w:lang w:val="en-US"/>
    </w:rPr>
  </w:style>
  <w:style w:type="character" w:customStyle="1" w:styleId="a4">
    <w:name w:val="页脚 字符"/>
    <w:basedOn w:val="a0"/>
    <w:link w:val="a3"/>
    <w:uiPriority w:val="99"/>
    <w:qFormat/>
    <w:rPr>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22</Pages>
  <Words>2232</Words>
  <Characters>12727</Characters>
  <Application>Microsoft Office Word</Application>
  <DocSecurity>0</DocSecurity>
  <Lines>106</Lines>
  <Paragraphs>29</Paragraphs>
  <ScaleCrop>false</ScaleCrop>
  <Company/>
  <LinksUpToDate>false</LinksUpToDate>
  <CharactersWithSpaces>14930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huiying zhao</dc:creator>
  <cp:lastModifiedBy>MK</cp:lastModifiedBy>
  <cp:revision>6</cp:revision>
  <dcterms:created xsi:type="dcterms:W3CDTF">2025-03-24T04:31:00Z</dcterms:created>
  <dcterms:modified xsi:type="dcterms:W3CDTF">2025-04-18T15:22:00Z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D3FF8FF70D4641E9BD8034DB33BCC870_12</vt:lpwstr>
  </property>
</Properties>
</file>